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144C98" w:rsidR="00014815" w:rsidP="00014815" w:rsidRDefault="00014815" w14:paraId="672A6659" wp14:textId="77777777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drawing>
          <wp:inline xmlns:wp14="http://schemas.microsoft.com/office/word/2010/wordprocessingDrawing" wp14:editId="10123927" wp14:anchorId="34FCA4B5">
            <wp:extent cx="955040" cy="955040"/>
            <wp:effectExtent l="0" t="0" r="0" b="0"/>
            <wp:docPr id="1614082893" name="Picture 4" descr="A close up of a sign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438e03decd0645f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50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14815" w:rsidR="00014815" w:rsidP="00014815" w:rsidRDefault="00014815" w14:paraId="21522726" wp14:textId="77777777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xmlns:wp14="http://schemas.microsoft.com/office/word/2010/wordml" w:rsidRPr="00014815" w:rsidR="00014815" w:rsidP="00014815" w:rsidRDefault="00014815" w14:paraId="700E51F1" wp14:textId="77777777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T</w:t>
      </w:r>
      <w:r w:rsidR="003E635D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RANSIENT LODGING</w:t>
      </w:r>
    </w:p>
    <w:p xmlns:wp14="http://schemas.microsoft.com/office/word/2010/wordml" w:rsidR="00014815" w:rsidRDefault="00014815" w14:paraId="0A37501D" wp14:textId="77777777"/>
    <w:p xmlns:wp14="http://schemas.microsoft.com/office/word/2010/wordml" w:rsidRPr="00014815" w:rsidR="00014815" w:rsidP="00014815" w:rsidRDefault="00014815" w14:paraId="28691AA2" wp14:textId="77777777">
      <w:pPr>
        <w:spacing w:before="110" w:line="271" w:lineRule="auto"/>
        <w:ind w:right="104"/>
        <w:rPr>
          <w:rFonts w:ascii="Calibri" w:hAnsi="Calibri" w:eastAsia="Calibri" w:cs="Calibri"/>
          <w:color w:val="000000" w:themeColor="text1"/>
        </w:rPr>
      </w:pPr>
      <w:r w:rsidRPr="000A4ADF">
        <w:rPr>
          <w:rFonts w:ascii="Calibri" w:hAnsi="Calibri" w:eastAsia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hAnsi="Calibri" w:eastAsia="Calibri" w:cs="Calibri"/>
          <w:color w:val="000000" w:themeColor="text1"/>
        </w:rPr>
        <w:t xml:space="preserve">In order to self-certify compliance at </w:t>
      </w:r>
      <w:hyperlink w:history="1" r:id="rId8">
        <w:r w:rsidRPr="000A4ADF">
          <w:rPr>
            <w:rStyle w:val="Hyperlink"/>
            <w:rFonts w:ascii="Calibri" w:hAnsi="Calibri" w:eastAsia="Calibri" w:cs="Calibri"/>
          </w:rPr>
          <w:t>www.mendocinocountybusiness.org</w:t>
        </w:r>
      </w:hyperlink>
      <w:r w:rsidRPr="000A4ADF">
        <w:rPr>
          <w:rFonts w:ascii="Calibri" w:hAnsi="Calibri" w:eastAsia="Calibri" w:cs="Calibri"/>
          <w:color w:val="000000" w:themeColor="text1"/>
        </w:rPr>
        <w:t xml:space="preserve">, you must </w:t>
      </w:r>
      <w:r w:rsidRPr="000A4ADF">
        <w:rPr>
          <w:rFonts w:ascii="Calibri" w:hAnsi="Calibri" w:eastAsia="Calibri" w:cs="Calibri"/>
          <w:b/>
          <w:bCs/>
          <w:color w:val="000000" w:themeColor="text1"/>
        </w:rPr>
        <w:t>read and implement</w:t>
      </w:r>
      <w:r w:rsidRPr="000A4ADF">
        <w:rPr>
          <w:rFonts w:ascii="Calibri" w:hAnsi="Calibri" w:eastAsia="Calibri" w:cs="Calibri"/>
          <w:color w:val="000000" w:themeColor="text1"/>
        </w:rPr>
        <w:t xml:space="preserve"> the County of Mendocino-specific guidelines for </w:t>
      </w:r>
      <w:r w:rsidR="00A63256">
        <w:rPr>
          <w:rFonts w:ascii="Calibri" w:hAnsi="Calibri" w:eastAsia="Calibri" w:cs="Calibri"/>
          <w:color w:val="000000" w:themeColor="text1"/>
        </w:rPr>
        <w:t xml:space="preserve">Transient Lodging, including short-term vacation rentals, </w:t>
      </w:r>
      <w:r w:rsidRPr="000A4ADF">
        <w:rPr>
          <w:rFonts w:ascii="Calibri" w:hAnsi="Calibri" w:eastAsia="Calibri" w:cs="Calibri"/>
          <w:color w:val="000000" w:themeColor="text1"/>
        </w:rPr>
        <w:t xml:space="preserve">issued in the </w:t>
      </w:r>
      <w:r w:rsidRPr="00A63256">
        <w:rPr>
          <w:rFonts w:ascii="Calibri" w:hAnsi="Calibri" w:eastAsia="Calibri" w:cs="Calibri"/>
          <w:color w:val="000000" w:themeColor="text1"/>
        </w:rPr>
        <w:t>Ju</w:t>
      </w:r>
      <w:r w:rsidR="00806DCB">
        <w:rPr>
          <w:rFonts w:ascii="Calibri" w:hAnsi="Calibri" w:eastAsia="Calibri" w:cs="Calibri"/>
          <w:color w:val="000000" w:themeColor="text1"/>
        </w:rPr>
        <w:t>ly 1</w:t>
      </w:r>
      <w:r w:rsidRPr="00A63256">
        <w:rPr>
          <w:rFonts w:ascii="Calibri" w:hAnsi="Calibri" w:eastAsia="Calibri" w:cs="Calibri"/>
          <w:color w:val="000000" w:themeColor="text1"/>
        </w:rPr>
        <w:t>, 2020 Public Health Order</w:t>
      </w:r>
      <w:r w:rsidRPr="000A4ADF">
        <w:rPr>
          <w:rFonts w:ascii="Calibri" w:hAnsi="Calibri" w:eastAsia="Calibri" w:cs="Calibri"/>
          <w:color w:val="000000" w:themeColor="text1"/>
        </w:rPr>
        <w:t xml:space="preserve">. </w:t>
      </w:r>
    </w:p>
    <w:p xmlns:wp14="http://schemas.microsoft.com/office/word/2010/wordml" w:rsidRPr="00D8153B" w:rsidR="00014815" w:rsidP="435FB4BD" w:rsidRDefault="00014815" w14:paraId="02EB378F" wp14:textId="02814B1B">
      <w:pPr>
        <w:tabs>
          <w:tab w:val="left" w:pos="720"/>
        </w:tabs>
        <w:spacing w:before="110" w:line="271" w:lineRule="auto"/>
        <w:ind w:right="36"/>
        <w:rPr>
          <w:rFonts w:cs="Calibri" w:cstheme="minorAscii"/>
          <w:color w:val="000000" w:themeColor="text1"/>
        </w:rPr>
      </w:pPr>
      <w:r w:rsidRPr="435FB4BD" w:rsidR="435FB4BD">
        <w:rPr>
          <w:rFonts w:cs="Calibri" w:cstheme="minorAscii"/>
          <w:color w:val="000000" w:themeColor="text1" w:themeTint="FF" w:themeShade="FF"/>
        </w:rPr>
        <w:t xml:space="preserve">In order to fill out this form and create a health and safety plan for your business, refer to the </w:t>
      </w:r>
      <w:hyperlink r:id="R82fdf9e04fad47cc">
        <w:r w:rsidRPr="435FB4BD" w:rsidR="435FB4BD">
          <w:rPr>
            <w:rStyle w:val="Hyperlink"/>
            <w:rFonts w:cs="Calibri" w:cstheme="minorAscii"/>
          </w:rPr>
          <w:t>State of California Guidelines for Transient Lodging</w:t>
        </w:r>
      </w:hyperlink>
      <w:r w:rsidRPr="435FB4BD" w:rsidR="435FB4BD">
        <w:rPr>
          <w:rFonts w:cs="Calibri" w:cstheme="minorAscii"/>
          <w:color w:val="000000" w:themeColor="text1" w:themeTint="FF" w:themeShade="FF"/>
        </w:rPr>
        <w:t xml:space="preserve">, the </w:t>
      </w:r>
      <w:hyperlink r:id="Rab679d0b9efe42a5">
        <w:r w:rsidRPr="435FB4BD" w:rsidR="435FB4BD">
          <w:rPr>
            <w:rStyle w:val="Hyperlink"/>
            <w:rFonts w:cs="Calibri" w:cstheme="minorAscii"/>
          </w:rPr>
          <w:t>County of Mendocino Public Health Order dated July 1, 2020</w:t>
        </w:r>
      </w:hyperlink>
      <w:r w:rsidRPr="435FB4BD" w:rsidR="435FB4BD">
        <w:rPr>
          <w:rFonts w:cs="Calibri" w:cstheme="minorAscii"/>
        </w:rPr>
        <w:t xml:space="preserve"> and the </w:t>
      </w:r>
      <w:hyperlink r:id="Rd22c033f22654bb8">
        <w:r w:rsidRPr="435FB4BD" w:rsidR="435FB4BD">
          <w:rPr>
            <w:rStyle w:val="Hyperlink"/>
            <w:rFonts w:cs="Calibri" w:cstheme="minorAscii"/>
          </w:rPr>
          <w:t>County of Mendocino Facial Coverings Order dated July 3, 2020</w:t>
        </w:r>
      </w:hyperlink>
      <w:r w:rsidRPr="435FB4BD" w:rsidR="435FB4BD">
        <w:rPr>
          <w:rFonts w:cs="Calibri" w:cstheme="minorAscii"/>
          <w:color w:val="000000" w:themeColor="text1" w:themeTint="FF" w:themeShade="FF"/>
        </w:rPr>
        <w:t>. A health and safety plan is required to operate.</w:t>
      </w:r>
    </w:p>
    <w:p w:rsidR="435FB4BD" w:rsidP="435FB4BD" w:rsidRDefault="435FB4BD" w14:paraId="4F2E99A7" w14:textId="001501CE">
      <w:pPr>
        <w:pStyle w:val="Normal"/>
        <w:spacing w:before="110" w:line="271" w:lineRule="auto"/>
        <w:ind w:right="36"/>
        <w:rPr>
          <w:rFonts w:cs="Calibri" w:cstheme="minorAscii"/>
          <w:color w:val="000000" w:themeColor="text1" w:themeTint="FF" w:themeShade="FF"/>
        </w:rPr>
      </w:pPr>
    </w:p>
    <w:p w:rsidR="435FB4BD" w:rsidP="435FB4BD" w:rsidRDefault="435FB4BD" w14:paraId="7A07FA88" w14:textId="4A3A5642">
      <w:pPr>
        <w:pStyle w:val="BodyText"/>
        <w:numPr>
          <w:ilvl w:val="0"/>
          <w:numId w:val="1"/>
        </w:numPr>
        <w:spacing w:before="120" w:after="120" w:line="360" w:lineRule="auto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  <w:r w:rsidRPr="435FB4BD" w:rsidR="435FB4B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Describe the type of signage you will have and locations.</w:t>
      </w:r>
    </w:p>
    <w:p w:rsidR="435FB4BD" w:rsidP="435FB4BD" w:rsidRDefault="435FB4BD" w14:paraId="63EA8E16" w14:textId="2D8B471C">
      <w:pPr>
        <w:pStyle w:val="BodyText"/>
        <w:spacing w:before="120" w:after="120" w:line="360" w:lineRule="auto"/>
        <w:ind w:left="0" w:firstLine="0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  <w:r w:rsidRPr="435FB4BD" w:rsidR="435FB4B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3 signs from business tool kit posted at entrance.</w:t>
      </w:r>
    </w:p>
    <w:p xmlns:wp14="http://schemas.microsoft.com/office/word/2010/wordml" w:rsidRPr="00014815" w:rsidR="00014815" w:rsidP="435FB4BD" w:rsidRDefault="00014815" w14:paraId="7B915F43" wp14:textId="77777777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Calibri" w:hAnsi="Calibri" w:cs="Calibri" w:asciiTheme="minorAscii" w:hAnsiTheme="minorAscii" w:cstheme="minorAscii"/>
          <w:color w:val="000000" w:themeColor="text1"/>
        </w:rPr>
      </w:pPr>
      <w:r w:rsidRPr="435FB4BD" w:rsidR="435FB4B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Describe the PPE you will provide to your employees and guests. </w:t>
      </w:r>
    </w:p>
    <w:p w:rsidR="6034F34D" w:rsidP="6034F34D" w:rsidRDefault="6034F34D" w14:paraId="21ECB18F" w14:textId="25C05530">
      <w:pPr>
        <w:pStyle w:val="BodyText"/>
        <w:bidi w:val="0"/>
        <w:spacing w:before="120" w:beforeAutospacing="off" w:after="120" w:afterAutospacing="off" w:line="360" w:lineRule="auto"/>
        <w:ind w:left="0" w:right="0"/>
        <w:jc w:val="left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  <w:r w:rsidRPr="6034F34D" w:rsidR="6034F34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Gloves and masks are available for employees. Sanitizer and cleaning products are available for guests.</w:t>
      </w:r>
    </w:p>
    <w:p xmlns:wp14="http://schemas.microsoft.com/office/word/2010/wordml" w:rsidRPr="00014815" w:rsidR="00014815" w:rsidP="435FB4BD" w:rsidRDefault="00014815" w14:paraId="34A87C2A" wp14:textId="77777777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Calibri" w:hAnsi="Calibri" w:cs="Calibri" w:asciiTheme="minorAscii" w:hAnsiTheme="minorAscii" w:cstheme="minorAscii"/>
          <w:color w:val="000000" w:themeColor="text1"/>
        </w:rPr>
      </w:pPr>
      <w:r w:rsidRPr="435FB4BD" w:rsidR="435FB4B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Describe your plans for training employees and temporary workers on the use of PPE; disinfection; sanitation and other cleaning techniques.</w:t>
      </w:r>
    </w:p>
    <w:p w:rsidR="435FB4BD" w:rsidP="435FB4BD" w:rsidRDefault="435FB4BD" w14:paraId="1A27B011" w14:textId="7C980EA2">
      <w:pPr>
        <w:pStyle w:val="BodyText"/>
        <w:spacing w:before="120" w:after="120" w:line="360" w:lineRule="auto"/>
        <w:ind w:left="0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  <w:r w:rsidRPr="6034F34D" w:rsidR="6034F34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Training and reference/instruction binder with cleaning checklist is provided of cleaning requirements/guidelines. </w:t>
      </w:r>
    </w:p>
    <w:p xmlns:wp14="http://schemas.microsoft.com/office/word/2010/wordml" w:rsidRPr="00014815" w:rsidR="00014815" w:rsidP="435FB4BD" w:rsidRDefault="00014815" w14:paraId="751B8AB5" wp14:textId="77777777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Calibri" w:hAnsi="Calibri" w:cs="Calibri" w:asciiTheme="minorAscii" w:hAnsiTheme="minorAscii" w:cstheme="minorAscii"/>
          <w:color w:val="000000" w:themeColor="text1"/>
        </w:rPr>
      </w:pPr>
      <w:r w:rsidRPr="435FB4BD" w:rsidR="435FB4B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Describe your plans for protecting your employees</w:t>
      </w:r>
      <w:r w:rsidRPr="435FB4BD" w:rsidR="435FB4B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’</w:t>
      </w:r>
      <w:r w:rsidRPr="435FB4BD" w:rsidR="435FB4B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health</w:t>
      </w:r>
      <w:r w:rsidRPr="435FB4BD" w:rsidR="435FB4B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</w:p>
    <w:p w:rsidR="435FB4BD" w:rsidP="435FB4BD" w:rsidRDefault="435FB4BD" w14:paraId="1C82F18D" w14:textId="32E0BA81">
      <w:pPr>
        <w:pStyle w:val="BodyText"/>
        <w:spacing w:before="120" w:after="120" w:line="360" w:lineRule="auto"/>
        <w:ind w:left="0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  <w:r w:rsidRPr="6034F34D" w:rsidR="6034F34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Gloves, </w:t>
      </w:r>
      <w:r w:rsidRPr="6034F34D" w:rsidR="6034F34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masks and</w:t>
      </w:r>
      <w:r w:rsidRPr="6034F34D" w:rsidR="6034F34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a cleaning checklist is provided of cleaning requirements.</w:t>
      </w:r>
    </w:p>
    <w:p xmlns:wp14="http://schemas.microsoft.com/office/word/2010/wordml" w:rsidRPr="00014815" w:rsidR="00014815" w:rsidP="435FB4BD" w:rsidRDefault="00014815" w14:paraId="695C858C" wp14:textId="77777777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Calibri" w:hAnsi="Calibri" w:cs="Calibri" w:asciiTheme="minorAscii" w:hAnsiTheme="minorAscii" w:cstheme="minorAscii"/>
          <w:color w:val="000000" w:themeColor="text1"/>
        </w:rPr>
      </w:pPr>
      <w:r w:rsidRPr="435FB4BD" w:rsidR="435FB4B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De</w:t>
      </w:r>
      <w:r w:rsidRPr="435FB4BD" w:rsidR="435FB4B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scribe your plans for protecting the health of</w:t>
      </w:r>
      <w:r w:rsidRPr="435FB4BD" w:rsidR="435FB4B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guest</w:t>
      </w:r>
      <w:r w:rsidRPr="435FB4BD" w:rsidR="435FB4B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s.</w:t>
      </w:r>
    </w:p>
    <w:p w:rsidR="435FB4BD" w:rsidP="435FB4BD" w:rsidRDefault="435FB4BD" w14:paraId="696E8DA4" w14:textId="29AD394F">
      <w:pPr>
        <w:pStyle w:val="BodyText"/>
        <w:spacing w:before="120" w:after="120" w:line="360" w:lineRule="auto"/>
        <w:ind w:left="0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  <w:r w:rsidRPr="435FB4BD" w:rsidR="435FB4B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Booking buffer of 72 hours and strict enhanced cleaning protocol.</w:t>
      </w:r>
    </w:p>
    <w:p xmlns:wp14="http://schemas.microsoft.com/office/word/2010/wordml" w:rsidRPr="00014815" w:rsidR="00014815" w:rsidP="435FB4BD" w:rsidRDefault="00014815" w14:paraId="15978E88" wp14:textId="77777777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Calibri" w:hAnsi="Calibri" w:cs="Calibri" w:asciiTheme="minorAscii" w:hAnsiTheme="minorAscii" w:cstheme="minorAscii"/>
          <w:color w:val="000000" w:themeColor="text1"/>
        </w:rPr>
      </w:pPr>
      <w:r w:rsidRPr="435FB4BD" w:rsidR="435FB4B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Describe how you will prevent crowds gathering at your facility.</w:t>
      </w:r>
    </w:p>
    <w:p w:rsidR="435FB4BD" w:rsidP="435FB4BD" w:rsidRDefault="435FB4BD" w14:paraId="76B4AA57" w14:textId="60EF81CA">
      <w:pPr>
        <w:pStyle w:val="BodyText"/>
        <w:spacing w:before="120" w:after="120" w:line="360" w:lineRule="auto"/>
        <w:ind w:left="0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  <w:r w:rsidRPr="435FB4BD" w:rsidR="435FB4B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Parties and gatherings are not allowed and must be agreed to as one of the house rules prior to booking.</w:t>
      </w:r>
    </w:p>
    <w:p xmlns:wp14="http://schemas.microsoft.com/office/word/2010/wordml" w:rsidRPr="00014815" w:rsidR="00014815" w:rsidP="435FB4BD" w:rsidRDefault="00014815" w14:paraId="11830B63" wp14:textId="77777777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Calibri" w:hAnsi="Calibri" w:cs="Calibri" w:asciiTheme="minorAscii" w:hAnsiTheme="minorAscii" w:cstheme="minorAscii"/>
          <w:color w:val="000000" w:themeColor="text1"/>
        </w:rPr>
      </w:pPr>
      <w:r w:rsidRPr="435FB4BD" w:rsidR="435FB4B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Describe how your will enforce physical distancing at your facility.</w:t>
      </w:r>
    </w:p>
    <w:p w:rsidR="435FB4BD" w:rsidP="435FB4BD" w:rsidRDefault="435FB4BD" w14:paraId="612F34A7" w14:textId="32109469">
      <w:pPr>
        <w:pStyle w:val="BodyText"/>
        <w:spacing w:before="120" w:after="120" w:line="360" w:lineRule="auto"/>
        <w:ind w:left="0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  <w:r w:rsidRPr="6034F34D" w:rsidR="6034F34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N/A only one reservation per day (vacation rental).</w:t>
      </w:r>
    </w:p>
    <w:p xmlns:wp14="http://schemas.microsoft.com/office/word/2010/wordml" w:rsidRPr="00014815" w:rsidR="00014815" w:rsidP="435FB4BD" w:rsidRDefault="00014815" w14:paraId="67A18078" wp14:textId="77777777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Calibri" w:hAnsi="Calibri" w:cs="Calibri" w:asciiTheme="minorAscii" w:hAnsiTheme="minorAscii" w:cstheme="minorAscii"/>
          <w:color w:val="000000" w:themeColor="text1"/>
        </w:rPr>
      </w:pPr>
      <w:r w:rsidRPr="435FB4BD" w:rsidR="435FB4B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Describe the payment methods you will use (contactless is preferred)</w:t>
      </w:r>
      <w:r w:rsidRPr="435FB4BD" w:rsidR="435FB4B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</w:p>
    <w:p w:rsidR="435FB4BD" w:rsidP="435FB4BD" w:rsidRDefault="435FB4BD" w14:paraId="4415BDC9" w14:textId="03C32FF0">
      <w:pPr>
        <w:pStyle w:val="BodyText"/>
        <w:spacing w:before="120" w:after="120" w:line="360" w:lineRule="auto"/>
        <w:ind w:left="0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  <w:r w:rsidRPr="6034F34D" w:rsidR="6034F34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Online payments.</w:t>
      </w:r>
    </w:p>
    <w:p xmlns:wp14="http://schemas.microsoft.com/office/word/2010/wordml" w:rsidRPr="00D50AA5" w:rsidR="00014815" w:rsidP="435FB4BD" w:rsidRDefault="003E635D" w14:paraId="68EEE66C" wp14:textId="77777777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Calibri" w:hAnsi="Calibri" w:cs="Calibri" w:asciiTheme="minorAscii" w:hAnsiTheme="minorAscii" w:cstheme="minorAscii"/>
          <w:color w:val="000000" w:themeColor="text1"/>
        </w:rPr>
      </w:pPr>
      <w:r w:rsidRPr="435FB4BD" w:rsidR="435FB4BD">
        <w:rPr>
          <w:rFonts w:ascii="Calibri" w:hAnsi="Calibri" w:cs="Calibri" w:asciiTheme="minorAscii" w:hAnsiTheme="minorAscii" w:cstheme="minorAscii"/>
        </w:rPr>
        <w:t xml:space="preserve">Provide the name, phone number and email address (optional) of the </w:t>
      </w:r>
      <w:r w:rsidRPr="435FB4BD" w:rsidR="435FB4BD">
        <w:rPr>
          <w:rFonts w:ascii="Calibri" w:hAnsi="Calibri" w:cs="Calibri" w:asciiTheme="minorAscii" w:hAnsiTheme="minorAscii" w:cstheme="minorAscii"/>
        </w:rPr>
        <w:t xml:space="preserve">person or </w:t>
      </w:r>
      <w:r w:rsidRPr="435FB4BD" w:rsidR="435FB4BD">
        <w:rPr>
          <w:rFonts w:ascii="Calibri" w:hAnsi="Calibri" w:cs="Calibri" w:asciiTheme="minorAscii" w:hAnsiTheme="minorAscii" w:cstheme="minorAscii"/>
        </w:rPr>
        <w:t xml:space="preserve">persons you have designated as the </w:t>
      </w:r>
      <w:r w:rsidRPr="435FB4BD" w:rsidR="435FB4BD">
        <w:rPr>
          <w:rFonts w:ascii="Calibri" w:hAnsi="Calibri" w:cs="Calibri" w:asciiTheme="minorAscii" w:hAnsiTheme="minorAscii" w:cstheme="minorAscii"/>
        </w:rPr>
        <w:t xml:space="preserve">COVID19 </w:t>
      </w:r>
      <w:r w:rsidRPr="435FB4BD" w:rsidR="435FB4BD">
        <w:rPr>
          <w:rFonts w:ascii="Calibri" w:hAnsi="Calibri" w:cs="Calibri" w:asciiTheme="minorAscii" w:hAnsiTheme="minorAscii" w:cstheme="minorAscii"/>
        </w:rPr>
        <w:t>contacts for your property.</w:t>
      </w:r>
      <w:r w:rsidRPr="435FB4BD" w:rsidR="435FB4BD">
        <w:rPr>
          <w:rFonts w:ascii="Calibri" w:hAnsi="Calibri" w:cs="Calibri" w:asciiTheme="minorAscii" w:hAnsiTheme="minorAscii" w:cstheme="minorAscii"/>
        </w:rPr>
        <w:t xml:space="preserve"> In your response, state whether they are on-site or available within one hour</w:t>
      </w:r>
      <w:r w:rsidRPr="435FB4BD" w:rsidR="435FB4BD">
        <w:rPr>
          <w:rFonts w:ascii="Calibri" w:hAnsi="Calibri" w:cs="Calibri" w:asciiTheme="minorAscii" w:hAnsiTheme="minorAscii" w:cstheme="minorAscii"/>
        </w:rPr>
        <w:t xml:space="preserve"> of a call</w:t>
      </w:r>
      <w:r w:rsidRPr="435FB4BD" w:rsidR="435FB4BD">
        <w:rPr>
          <w:rFonts w:ascii="Calibri" w:hAnsi="Calibri" w:cs="Calibri" w:asciiTheme="minorAscii" w:hAnsiTheme="minorAscii" w:cstheme="minorAscii"/>
        </w:rPr>
        <w:t>.</w:t>
      </w:r>
    </w:p>
    <w:p w:rsidR="435FB4BD" w:rsidP="6034F34D" w:rsidRDefault="435FB4BD" w14:paraId="75A2F935" w14:textId="5DBB39F1">
      <w:pPr>
        <w:pStyle w:val="BodyText"/>
        <w:spacing w:before="120" w:after="120" w:line="360" w:lineRule="auto"/>
        <w:ind w:left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6034F34D" w:rsidR="6034F34D">
        <w:rPr>
          <w:rFonts w:ascii="Calibri" w:hAnsi="Calibri" w:cs="Calibri" w:asciiTheme="minorAscii" w:hAnsiTheme="minorAscii" w:cstheme="minorAscii"/>
          <w:b w:val="1"/>
          <w:bCs w:val="1"/>
        </w:rPr>
        <w:t>Lisa Ortiz - Within one hour of a call</w:t>
      </w:r>
    </w:p>
    <w:p w:rsidR="435FB4BD" w:rsidP="435FB4BD" w:rsidRDefault="435FB4BD" w14:paraId="18271D0F" w14:textId="7D4F1335">
      <w:pPr>
        <w:pStyle w:val="BodyText"/>
        <w:spacing w:before="120" w:after="120" w:line="360" w:lineRule="auto"/>
        <w:ind w:left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6034F34D" w:rsidR="6034F34D">
        <w:rPr>
          <w:rFonts w:ascii="Calibri" w:hAnsi="Calibri" w:cs="Calibri" w:asciiTheme="minorAscii" w:hAnsiTheme="minorAscii" w:cstheme="minorAscii"/>
          <w:b w:val="1"/>
          <w:bCs w:val="1"/>
        </w:rPr>
        <w:t>707-972-9906</w:t>
      </w:r>
    </w:p>
    <w:p xmlns:wp14="http://schemas.microsoft.com/office/word/2010/wordml" w:rsidRPr="00D50AA5" w:rsidR="00D50AA5" w:rsidP="435FB4BD" w:rsidRDefault="00D50AA5" w14:paraId="5A470344" wp14:textId="77777777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Calibri" w:hAnsi="Calibri" w:cs="Calibri" w:asciiTheme="minorAscii" w:hAnsiTheme="minorAscii" w:cstheme="minorAscii"/>
          <w:color w:val="000000" w:themeColor="text1"/>
        </w:rPr>
      </w:pPr>
      <w:r w:rsidRPr="435FB4BD" w:rsidR="435FB4BD">
        <w:rPr>
          <w:rFonts w:ascii="Calibri" w:hAnsi="Calibri" w:cs="Calibri" w:asciiTheme="minorAscii" w:hAnsiTheme="minorAscii" w:cstheme="minorAscii"/>
        </w:rPr>
        <w:t>Res</w:t>
      </w:r>
      <w:r w:rsidRPr="435FB4BD" w:rsidR="435FB4BD">
        <w:rPr>
          <w:rFonts w:ascii="Calibri" w:hAnsi="Calibri" w:cs="Calibri" w:asciiTheme="minorAscii" w:hAnsiTheme="minorAscii" w:cstheme="minorAscii"/>
        </w:rPr>
        <w:t>ervations are required. What are your methods for taking reservations and appointment</w:t>
      </w:r>
      <w:r w:rsidRPr="435FB4BD" w:rsidR="435FB4BD">
        <w:rPr>
          <w:rFonts w:ascii="Calibri" w:hAnsi="Calibri" w:cs="Calibri" w:asciiTheme="minorAscii" w:hAnsiTheme="minorAscii" w:cstheme="minorAscii"/>
        </w:rPr>
        <w:t>s?</w:t>
      </w:r>
    </w:p>
    <w:p w:rsidR="435FB4BD" w:rsidP="435FB4BD" w:rsidRDefault="435FB4BD" w14:paraId="7645857B" w14:textId="52DCB712">
      <w:pPr>
        <w:pStyle w:val="BodyText"/>
        <w:spacing w:before="120" w:after="120" w:line="360" w:lineRule="auto"/>
        <w:ind w:left="0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  <w:r w:rsidRPr="6034F34D" w:rsidR="6034F34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Online booking only.</w:t>
      </w:r>
    </w:p>
    <w:p w:rsidR="435FB4BD" w:rsidP="435FB4BD" w:rsidRDefault="435FB4BD" w14:paraId="4D162409" w14:textId="6FC6C93B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="Calibri" w:cstheme="minorAscii"/>
          <w:color w:val="000000" w:themeColor="text1" w:themeTint="FF" w:themeShade="FF"/>
          <w:sz w:val="22"/>
          <w:szCs w:val="22"/>
          <w:lang w:bidi="en-US"/>
        </w:rPr>
      </w:pPr>
      <w:r w:rsidRPr="435FB4BD" w:rsidR="435FB4BD">
        <w:rPr>
          <w:rFonts w:eastAsia="Arial" w:cs="Calibri" w:cstheme="minorAscii"/>
          <w:color w:val="000000" w:themeColor="text1" w:themeTint="FF" w:themeShade="FF"/>
          <w:sz w:val="22"/>
          <w:szCs w:val="22"/>
          <w:lang w:bidi="en-US"/>
        </w:rPr>
        <w:t>Describe the limit on the number of guests permitted in each room, unit, or vacation rental (regardless of size).</w:t>
      </w:r>
    </w:p>
    <w:p w:rsidR="435FB4BD" w:rsidP="435FB4BD" w:rsidRDefault="435FB4BD" w14:paraId="745263E9" w14:textId="6DCB7B1F">
      <w:pPr>
        <w:pStyle w:val="Normal"/>
        <w:spacing w:before="120" w:after="120" w:line="360" w:lineRule="auto"/>
        <w:ind w:left="0"/>
        <w:rPr>
          <w:rFonts w:eastAsia="Arial" w:cs="Calibri" w:cstheme="minorAscii"/>
          <w:b w:val="1"/>
          <w:bCs w:val="1"/>
          <w:color w:val="000000" w:themeColor="text1" w:themeTint="FF" w:themeShade="FF"/>
          <w:sz w:val="22"/>
          <w:szCs w:val="22"/>
          <w:lang w:bidi="en-US"/>
        </w:rPr>
      </w:pPr>
      <w:r w:rsidRPr="6034F34D" w:rsidR="6034F34D">
        <w:rPr>
          <w:rFonts w:eastAsia="Arial" w:cs="Calibri" w:cstheme="minorAscii"/>
          <w:b w:val="1"/>
          <w:bCs w:val="1"/>
          <w:color w:val="000000" w:themeColor="text1" w:themeTint="FF" w:themeShade="FF"/>
          <w:sz w:val="22"/>
          <w:szCs w:val="22"/>
          <w:lang w:bidi="en-US"/>
        </w:rPr>
        <w:t>7 people (vacation rental).</w:t>
      </w:r>
    </w:p>
    <w:p w:rsidR="435FB4BD" w:rsidP="435FB4BD" w:rsidRDefault="435FB4BD" w14:paraId="2F04454C" w14:textId="710F1E09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="Calibri" w:cstheme="minorAscii"/>
          <w:color w:val="000000" w:themeColor="text1" w:themeTint="FF" w:themeShade="FF"/>
          <w:sz w:val="22"/>
          <w:szCs w:val="22"/>
          <w:lang w:bidi="en-US"/>
        </w:rPr>
      </w:pPr>
      <w:r w:rsidRPr="435FB4BD" w:rsidR="435FB4BD">
        <w:rPr>
          <w:rFonts w:eastAsia="Arial" w:cs="Calibri" w:cstheme="minorAscii"/>
          <w:color w:val="000000" w:themeColor="text1" w:themeTint="FF" w:themeShade="FF"/>
          <w:sz w:val="22"/>
          <w:szCs w:val="22"/>
          <w:lang w:bidi="en-US"/>
        </w:rPr>
        <w:t>Describe the occupancy limitations for your hotel or vacation rental.</w:t>
      </w:r>
    </w:p>
    <w:p xmlns:wp14="http://schemas.microsoft.com/office/word/2010/wordml" w:rsidR="003E635D" w:rsidP="6034F34D" w:rsidRDefault="003E635D" w14:paraId="7B7535E5" wp14:textId="62CD7297">
      <w:pPr>
        <w:pStyle w:val="Normal"/>
        <w:spacing w:before="120" w:after="120" w:line="360" w:lineRule="auto"/>
        <w:ind w:left="0"/>
        <w:rPr>
          <w:rFonts w:eastAsia="Arial" w:cs="Calibri" w:cstheme="minorAscii"/>
          <w:color w:val="000000" w:themeColor="text1"/>
          <w:sz w:val="22"/>
          <w:szCs w:val="22"/>
          <w:lang w:bidi="en-US"/>
        </w:rPr>
      </w:pPr>
      <w:r w:rsidRPr="6034F34D" w:rsidR="6034F3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No more than one household/living unit (</w:t>
      </w:r>
      <w:r w:rsidRPr="6034F34D" w:rsidR="6034F3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tourism and individual travel</w:t>
      </w:r>
      <w:r w:rsidRPr="6034F34D" w:rsidR="6034F3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) or essential workers/essential business.</w:t>
      </w:r>
    </w:p>
    <w:p xmlns:wp14="http://schemas.microsoft.com/office/word/2010/wordml" w:rsidR="003E635D" w:rsidP="6034F34D" w:rsidRDefault="003E635D" w14:paraId="2FE9F69E" wp14:textId="63691186">
      <w:pPr>
        <w:pStyle w:val="ListParagraph"/>
        <w:numPr>
          <w:ilvl w:val="0"/>
          <w:numId w:val="1"/>
        </w:numPr>
        <w:spacing w:before="120" w:after="120" w:line="360" w:lineRule="auto"/>
        <w:rPr>
          <w:b w:val="1"/>
          <w:bCs w:val="1"/>
          <w:color w:val="000000" w:themeColor="text1"/>
          <w:sz w:val="22"/>
          <w:szCs w:val="22"/>
          <w:lang w:bidi="en-US"/>
        </w:rPr>
      </w:pPr>
      <w:r w:rsidRPr="6034F34D" w:rsidR="6034F34D">
        <w:rPr>
          <w:rFonts w:eastAsia="Arial" w:cs="Calibri" w:cstheme="minorAscii"/>
          <w:color w:val="000000" w:themeColor="text1" w:themeTint="FF" w:themeShade="FF"/>
          <w:sz w:val="22"/>
          <w:szCs w:val="22"/>
          <w:lang w:bidi="en-US"/>
        </w:rPr>
        <w:t>How many hours are necessary between separate room or unit occupancies on your property?</w:t>
      </w:r>
    </w:p>
    <w:p w:rsidR="435FB4BD" w:rsidP="435FB4BD" w:rsidRDefault="435FB4BD" w14:paraId="32DB04AE" w14:textId="76E8C02A">
      <w:pPr>
        <w:pStyle w:val="Normal"/>
        <w:spacing w:before="120" w:after="120" w:line="360" w:lineRule="auto"/>
        <w:ind w:left="0"/>
        <w:rPr>
          <w:rFonts w:eastAsia="Arial" w:cs="Calibri" w:cstheme="minorAscii"/>
          <w:b w:val="1"/>
          <w:bCs w:val="1"/>
          <w:color w:val="000000" w:themeColor="text1" w:themeTint="FF" w:themeShade="FF"/>
          <w:sz w:val="22"/>
          <w:szCs w:val="22"/>
          <w:lang w:bidi="en-US"/>
        </w:rPr>
      </w:pPr>
      <w:r w:rsidRPr="6034F34D" w:rsidR="6034F34D">
        <w:rPr>
          <w:rFonts w:eastAsia="Arial" w:cs="Calibri" w:cstheme="minorAscii"/>
          <w:b w:val="1"/>
          <w:bCs w:val="1"/>
          <w:color w:val="000000" w:themeColor="text1" w:themeTint="FF" w:themeShade="FF"/>
          <w:sz w:val="22"/>
          <w:szCs w:val="22"/>
          <w:lang w:bidi="en-US"/>
        </w:rPr>
        <w:t>72 Hour booking buffer.</w:t>
      </w:r>
    </w:p>
    <w:p xmlns:wp14="http://schemas.microsoft.com/office/word/2010/wordml" w:rsidR="003E635D" w:rsidP="435FB4BD" w:rsidRDefault="003E635D" w14:paraId="3120C692" wp14:textId="77777777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="Calibri" w:cstheme="minorAscii"/>
          <w:color w:val="000000" w:themeColor="text1"/>
          <w:sz w:val="22"/>
          <w:szCs w:val="22"/>
          <w:lang w:bidi="en-US"/>
        </w:rPr>
      </w:pPr>
      <w:r w:rsidRPr="6034F34D" w:rsidR="6034F34D">
        <w:rPr>
          <w:rFonts w:eastAsia="Arial" w:cs="Calibri" w:cstheme="minorAscii"/>
          <w:color w:val="000000" w:themeColor="text1" w:themeTint="FF" w:themeShade="FF"/>
          <w:sz w:val="22"/>
          <w:szCs w:val="22"/>
          <w:lang w:bidi="en-US"/>
        </w:rPr>
        <w:t>Describe the signed agreement you have with guests regarding compliance with County of Mendocino Public Health Orders.</w:t>
      </w:r>
    </w:p>
    <w:p w:rsidR="435FB4BD" w:rsidP="435FB4BD" w:rsidRDefault="435FB4BD" w14:paraId="5CEDC705" w14:textId="1E02434C">
      <w:pPr>
        <w:pStyle w:val="Normal"/>
        <w:spacing w:before="120" w:after="120" w:line="360" w:lineRule="auto"/>
        <w:ind w:left="0"/>
        <w:rPr>
          <w:rFonts w:eastAsia="Arial" w:cs="Calibri" w:cstheme="minorAscii"/>
          <w:b w:val="1"/>
          <w:bCs w:val="1"/>
          <w:color w:val="000000" w:themeColor="text1" w:themeTint="FF" w:themeShade="FF"/>
          <w:sz w:val="22"/>
          <w:szCs w:val="22"/>
          <w:lang w:bidi="en-US"/>
        </w:rPr>
      </w:pPr>
      <w:r w:rsidRPr="6034F34D" w:rsidR="6034F34D">
        <w:rPr>
          <w:rFonts w:eastAsia="Arial" w:cs="Calibri" w:cstheme="minorAscii"/>
          <w:b w:val="1"/>
          <w:bCs w:val="1"/>
          <w:color w:val="000000" w:themeColor="text1" w:themeTint="FF" w:themeShade="FF"/>
          <w:sz w:val="22"/>
          <w:szCs w:val="22"/>
          <w:lang w:bidi="en-US"/>
        </w:rPr>
        <w:t>Waiver/</w:t>
      </w:r>
      <w:r w:rsidRPr="6034F34D" w:rsidR="6034F34D">
        <w:rPr>
          <w:rFonts w:eastAsia="Arial" w:cs="Calibri" w:cstheme="minorAscii"/>
          <w:b w:val="1"/>
          <w:bCs w:val="1"/>
          <w:color w:val="000000" w:themeColor="text1" w:themeTint="FF" w:themeShade="FF"/>
          <w:sz w:val="22"/>
          <w:szCs w:val="22"/>
          <w:lang w:bidi="en-US"/>
        </w:rPr>
        <w:t>agreement</w:t>
      </w:r>
      <w:r w:rsidRPr="6034F34D" w:rsidR="6034F34D">
        <w:rPr>
          <w:rFonts w:eastAsia="Arial" w:cs="Calibri" w:cstheme="minorAscii"/>
          <w:b w:val="1"/>
          <w:bCs w:val="1"/>
          <w:color w:val="000000" w:themeColor="text1" w:themeTint="FF" w:themeShade="FF"/>
          <w:sz w:val="22"/>
          <w:szCs w:val="22"/>
          <w:lang w:bidi="en-US"/>
        </w:rPr>
        <w:t xml:space="preserve"> is signed.</w:t>
      </w:r>
    </w:p>
    <w:p xmlns:wp14="http://schemas.microsoft.com/office/word/2010/wordml" w:rsidRPr="004F0812" w:rsidR="004F0812" w:rsidP="435FB4BD" w:rsidRDefault="004F0812" w14:paraId="21EECBE2" wp14:textId="77777777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="Calibri" w:cstheme="minorAscii"/>
          <w:color w:val="000000" w:themeColor="text1"/>
          <w:sz w:val="22"/>
          <w:szCs w:val="22"/>
          <w:lang w:bidi="en-US"/>
        </w:rPr>
      </w:pPr>
      <w:r w:rsidRPr="6034F34D" w:rsidR="6034F34D">
        <w:rPr>
          <w:rFonts w:eastAsia="Arial" w:cs="Calibri" w:cstheme="minorAscii"/>
          <w:color w:val="000000" w:themeColor="text1" w:themeTint="FF" w:themeShade="FF"/>
          <w:sz w:val="22"/>
          <w:szCs w:val="22"/>
          <w:lang w:bidi="en-US"/>
        </w:rPr>
        <w:t>In the event your facility has a guest who contracts Covid-19, what are your plans for quarantine and isolation?</w:t>
      </w:r>
    </w:p>
    <w:p xmlns:wp14="http://schemas.microsoft.com/office/word/2010/wordml" w:rsidRPr="006F6E1D" w:rsidR="006F6E1D" w:rsidP="435FB4BD" w:rsidRDefault="006F6E1D" w14:paraId="4C1DF2A6" wp14:textId="3561DCA4">
      <w:pPr>
        <w:pStyle w:val="Normal"/>
        <w:bidi w:val="0"/>
        <w:spacing w:before="120" w:beforeAutospacing="off" w:after="120" w:afterAutospacing="off" w:line="360" w:lineRule="auto"/>
        <w:ind w:left="0" w:right="0"/>
        <w:jc w:val="left"/>
        <w:rPr>
          <w:rFonts w:eastAsia="Arial" w:cs="Calibri" w:cstheme="minorAscii"/>
          <w:color w:val="000000" w:themeColor="text1" w:themeTint="FF" w:themeShade="FF"/>
          <w:sz w:val="22"/>
          <w:szCs w:val="22"/>
          <w:lang w:bidi="en-US"/>
        </w:rPr>
      </w:pPr>
      <w:r w:rsidRPr="435FB4BD" w:rsidR="435FB4B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Will comply with any and all isolation/quarantine orders. </w:t>
      </w:r>
    </w:p>
    <w:p xmlns:wp14="http://schemas.microsoft.com/office/word/2010/wordml" w:rsidRPr="006F6E1D" w:rsidR="006F6E1D" w:rsidP="435FB4BD" w:rsidRDefault="006F6E1D" w14:paraId="56B148ED" wp14:textId="2B5B9226">
      <w:pPr>
        <w:pStyle w:val="ListParagraph"/>
        <w:numPr>
          <w:ilvl w:val="0"/>
          <w:numId w:val="1"/>
        </w:numPr>
        <w:bidi w:val="0"/>
        <w:spacing w:before="120" w:beforeAutospacing="off" w:after="120" w:afterAutospacing="off" w:line="360" w:lineRule="auto"/>
        <w:ind w:right="0"/>
        <w:jc w:val="left"/>
        <w:rPr>
          <w:b w:val="1"/>
          <w:bCs w:val="1"/>
          <w:color w:val="000000" w:themeColor="text1" w:themeTint="FF" w:themeShade="FF"/>
          <w:sz w:val="22"/>
          <w:szCs w:val="22"/>
          <w:lang w:bidi="en-US"/>
        </w:rPr>
      </w:pPr>
      <w:r w:rsidRPr="6034F34D" w:rsidR="6034F34D">
        <w:rPr>
          <w:rFonts w:eastAsia="Arial" w:cs="Calibri" w:cstheme="minorAscii"/>
          <w:color w:val="000000" w:themeColor="text1" w:themeTint="FF" w:themeShade="FF"/>
          <w:sz w:val="22"/>
          <w:szCs w:val="22"/>
          <w:lang w:bidi="en-US"/>
        </w:rPr>
        <w:t>If your property has a sauna, hot tub or steam room, is it operational?</w:t>
      </w:r>
    </w:p>
    <w:p xmlns:wp14="http://schemas.microsoft.com/office/word/2010/wordml" w:rsidR="00D50AA5" w:rsidP="435FB4BD" w:rsidRDefault="00D50AA5" w14:paraId="6A05A809" wp14:textId="45B638F4">
      <w:pPr>
        <w:pStyle w:val="ListParagraph"/>
        <w:spacing w:before="120" w:after="120" w:line="360" w:lineRule="auto"/>
        <w:ind w:left="0"/>
        <w:rPr>
          <w:rFonts w:eastAsia="Arial" w:cs="Calibri" w:cstheme="minorAscii"/>
          <w:b w:val="1"/>
          <w:bCs w:val="1"/>
          <w:color w:val="000000" w:themeColor="text1"/>
          <w:sz w:val="22"/>
          <w:szCs w:val="22"/>
          <w:lang w:bidi="en-US"/>
        </w:rPr>
      </w:pPr>
      <w:r w:rsidRPr="6034F34D" w:rsidR="6034F34D">
        <w:rPr>
          <w:rFonts w:eastAsia="Arial" w:cs="Calibri" w:cstheme="minorAscii"/>
          <w:b w:val="1"/>
          <w:bCs w:val="1"/>
          <w:color w:val="000000" w:themeColor="text1" w:themeTint="FF" w:themeShade="FF"/>
          <w:sz w:val="22"/>
          <w:szCs w:val="22"/>
          <w:lang w:bidi="en-US"/>
        </w:rPr>
        <w:t>N/A.</w:t>
      </w:r>
    </w:p>
    <w:p xmlns:wp14="http://schemas.microsoft.com/office/word/2010/wordml" w:rsidRPr="000179A1" w:rsidR="006B5E6E" w:rsidP="006B5E6E" w:rsidRDefault="006B5E6E" w14:paraId="527A0BF0" wp14:textId="77777777">
      <w:pPr>
        <w:pStyle w:val="ListParagraph"/>
        <w:spacing w:before="120" w:after="120" w:line="360" w:lineRule="auto"/>
        <w:ind w:left="0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>Self-certify</w:t>
      </w:r>
    </w:p>
    <w:p xmlns:wp14="http://schemas.microsoft.com/office/word/2010/wordml" w:rsidR="006B5E6E" w:rsidP="006B5E6E" w:rsidRDefault="006B5E6E" w14:paraId="3E62CA5E" wp14:textId="77777777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Go to </w:t>
      </w:r>
      <w:hyperlink w:history="1" r:id="rId12">
        <w:r w:rsidRPr="00851996">
          <w:rPr>
            <w:rStyle w:val="Hyperlink"/>
            <w:rFonts w:eastAsia="Arial" w:cstheme="minorHAnsi"/>
            <w:sz w:val="22"/>
            <w:szCs w:val="22"/>
            <w:lang w:bidi="en-US"/>
          </w:rPr>
          <w:t>www.mendocinocountybusiness.org</w:t>
        </w:r>
      </w:hyperlink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click </w:t>
      </w: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 xml:space="preserve">Self-Certification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in numbered item 5, select Transient Lodging from the dropdown menu, upload your plan and complete the self-certification process online. Alternatively, you may </w:t>
      </w:r>
      <w:r w:rsidRPr="000179A1">
        <w:rPr>
          <w:rFonts w:eastAsia="Arial" w:cstheme="minorHAnsi"/>
          <w:color w:val="000000" w:themeColor="text1"/>
          <w:sz w:val="22"/>
          <w:szCs w:val="22"/>
          <w:lang w:bidi="en-US"/>
        </w:rPr>
        <w:t>mail the completed certification form (with any required attachments) to: County of Mendocino Environmental Health, 860 N. Bush Street, Ukiah, CA 95482.</w:t>
      </w:r>
    </w:p>
    <w:p xmlns:wp14="http://schemas.microsoft.com/office/word/2010/wordml" w:rsidR="006B5E6E" w:rsidP="006B5E6E" w:rsidRDefault="006B5E6E" w14:paraId="5A39BBE3" wp14:textId="77777777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xmlns:wp14="http://schemas.microsoft.com/office/word/2010/wordml" w:rsidRPr="00014815" w:rsidR="00014815" w:rsidP="00014815" w:rsidRDefault="00014815" w14:paraId="224638F3" wp14:textId="77777777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Pr="00014815" w:rsidR="00014815" w:rsidSect="001316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EB192D" w:rsidP="006F6E1D" w:rsidRDefault="00EB192D" w14:paraId="0E27B00A" wp14:textId="77777777">
      <w:r>
        <w:separator/>
      </w:r>
    </w:p>
  </w:endnote>
  <w:endnote w:type="continuationSeparator" w:id="0">
    <w:p xmlns:wp14="http://schemas.microsoft.com/office/word/2010/wordml" w:rsidR="00EB192D" w:rsidP="006F6E1D" w:rsidRDefault="00EB192D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xmlns:wp14="http://schemas.microsoft.com/office/word/2010/wordml" w:rsidR="006F6E1D" w:rsidP="00E166E7" w:rsidRDefault="006F6E1D" w14:paraId="1C36B14E" wp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xmlns:wp14="http://schemas.microsoft.com/office/word/2010/wordml" w:rsidR="006F6E1D" w:rsidP="006F6E1D" w:rsidRDefault="006F6E1D" w14:paraId="3DEEC669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xmlns:wp14="http://schemas.microsoft.com/office/word/2010/wordml" w:rsidR="006F6E1D" w:rsidP="00E166E7" w:rsidRDefault="006F6E1D" w14:paraId="4590CB77" wp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xmlns:wp14="http://schemas.microsoft.com/office/word/2010/wordml" w:rsidRPr="006F6E1D" w:rsidR="006F6E1D" w:rsidP="006F6E1D" w:rsidRDefault="006F6E1D" w14:paraId="314109AE" wp14:textId="77777777">
    <w:pPr>
      <w:pStyle w:val="Footer"/>
      <w:rPr>
        <w:rStyle w:val="PageNumber"/>
      </w:rPr>
    </w:pPr>
    <w:r w:rsidRPr="006F6E1D">
      <w:rPr>
        <w:rStyle w:val="PageNumber"/>
      </w:rPr>
      <w:t>COVID19 Business Specific Health &amp; Safety Plan: T</w:t>
    </w:r>
    <w:r>
      <w:rPr>
        <w:rStyle w:val="PageNumber"/>
      </w:rPr>
      <w:t>RANSIENT LODGING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F6E1D" w:rsidRDefault="006F6E1D" w14:paraId="72A3D3E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EB192D" w:rsidP="006F6E1D" w:rsidRDefault="00EB192D" w14:paraId="44EAFD9C" wp14:textId="77777777">
      <w:r>
        <w:separator/>
      </w:r>
    </w:p>
  </w:footnote>
  <w:footnote w:type="continuationSeparator" w:id="0">
    <w:p xmlns:wp14="http://schemas.microsoft.com/office/word/2010/wordml" w:rsidR="00EB192D" w:rsidP="006F6E1D" w:rsidRDefault="00EB192D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F6E1D" w:rsidRDefault="006F6E1D" w14:paraId="41C8F396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F6E1D" w:rsidRDefault="006F6E1D" w14:paraId="3656B9AB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F6E1D" w:rsidRDefault="006F6E1D" w14:paraId="0D0B940D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13167A"/>
    <w:rsid w:val="00163090"/>
    <w:rsid w:val="003E635D"/>
    <w:rsid w:val="004E572B"/>
    <w:rsid w:val="004F0812"/>
    <w:rsid w:val="00582066"/>
    <w:rsid w:val="005C630D"/>
    <w:rsid w:val="006B5E6E"/>
    <w:rsid w:val="006F6E1D"/>
    <w:rsid w:val="00806DCB"/>
    <w:rsid w:val="008609B4"/>
    <w:rsid w:val="008D3447"/>
    <w:rsid w:val="00A30283"/>
    <w:rsid w:val="00A63256"/>
    <w:rsid w:val="00A90290"/>
    <w:rsid w:val="00B65B2B"/>
    <w:rsid w:val="00BF6C57"/>
    <w:rsid w:val="00CE344F"/>
    <w:rsid w:val="00D50AA5"/>
    <w:rsid w:val="00D7794B"/>
    <w:rsid w:val="00DE3F87"/>
    <w:rsid w:val="00EB192D"/>
    <w:rsid w:val="00EF37F4"/>
    <w:rsid w:val="435FB4BD"/>
    <w:rsid w:val="6034F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9AE1"/>
  <w15:chartTrackingRefBased/>
  <w15:docId w15:val="{041BDA4B-D660-644E-8705-AAA1963DC6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hAnsi="Arial" w:eastAsia="Arial" w:cs="Arial"/>
      <w:b/>
      <w:bCs/>
      <w:sz w:val="56"/>
      <w:szCs w:val="56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14815"/>
    <w:rPr>
      <w:rFonts w:ascii="Arial" w:hAnsi="Arial" w:eastAsia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014815"/>
    <w:rPr>
      <w:rFonts w:ascii="Arial" w:hAnsi="Arial" w:eastAsia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5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endocinocountybusiness.org/" TargetMode="Externa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ettings" Target="settings.xml" Id="rId3" /><Relationship Type="http://schemas.openxmlformats.org/officeDocument/2006/relationships/hyperlink" Target="http://www.mendocinocountybusiness.org" TargetMode="External" Id="rId12" /><Relationship Type="http://schemas.openxmlformats.org/officeDocument/2006/relationships/header" Target="header3.xml" Id="rId17" /><Relationship Type="http://schemas.openxmlformats.org/officeDocument/2006/relationships/styles" Target="styles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eader" Target="header2.xml" Id="rId14" /><Relationship Type="http://schemas.openxmlformats.org/officeDocument/2006/relationships/hyperlink" Target="https://covid19.ca.gov/pdf/guidance-hotels-lodging-rentals.pdf" TargetMode="External" Id="R82fdf9e04fad47cc" /><Relationship Type="http://schemas.openxmlformats.org/officeDocument/2006/relationships/hyperlink" Target="https://www.mendocinocounty.org/home/showdocument?id=36525" TargetMode="External" Id="Rab679d0b9efe42a5" /><Relationship Type="http://schemas.openxmlformats.org/officeDocument/2006/relationships/hyperlink" Target="https://www.mendocinocounty.org/home/showdocument?id=36523" TargetMode="External" Id="Rd22c033f22654bb8" /><Relationship Type="http://schemas.openxmlformats.org/officeDocument/2006/relationships/glossaryDocument" Target="/word/glossary/document.xml" Id="R5f2926346eb3453b" /><Relationship Type="http://schemas.openxmlformats.org/officeDocument/2006/relationships/image" Target="/media/image2.png" Id="R438e03decd0645f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339b7-4c21-4f60-bcce-0a5e17368b7d}"/>
      </w:docPartPr>
      <w:docPartBody>
        <w:p w14:paraId="3ADDD2B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Lisa Ortiz</lastModifiedBy>
  <revision>12</revision>
  <dcterms:created xsi:type="dcterms:W3CDTF">2020-06-12T15:42:00.0000000Z</dcterms:created>
  <dcterms:modified xsi:type="dcterms:W3CDTF">2020-07-23T05:33:21.5466650Z</dcterms:modified>
</coreProperties>
</file>