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09" w:rsidRDefault="00273609" w:rsidP="0027360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July 6, 2020</w:t>
      </w:r>
    </w:p>
    <w:p w:rsidR="00273609" w:rsidRDefault="00273609" w:rsidP="0027360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Second Story Dance Studios </w:t>
      </w:r>
    </w:p>
    <w:p w:rsidR="00273609" w:rsidRDefault="00273609" w:rsidP="0027360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73609">
        <w:rPr>
          <w:rFonts w:ascii="Arial" w:eastAsia="Times New Roman" w:hAnsi="Arial" w:cs="Arial"/>
          <w:sz w:val="23"/>
          <w:szCs w:val="23"/>
        </w:rPr>
        <w:t>Business Operation Plan for Re-opening following COVID-19 closure</w:t>
      </w:r>
    </w:p>
    <w:p w:rsidR="00273609" w:rsidRDefault="00273609" w:rsidP="0027360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F63B25" w:rsidRDefault="00273609" w:rsidP="0027360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73609">
        <w:rPr>
          <w:rFonts w:ascii="Arial" w:eastAsia="Times New Roman" w:hAnsi="Arial" w:cs="Arial"/>
          <w:sz w:val="23"/>
          <w:szCs w:val="23"/>
        </w:rPr>
        <w:t>We have attempted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273609">
        <w:rPr>
          <w:rFonts w:ascii="Arial" w:eastAsia="Times New Roman" w:hAnsi="Arial" w:cs="Arial"/>
          <w:sz w:val="23"/>
          <w:szCs w:val="23"/>
        </w:rPr>
        <w:t>to identify reasonably foreseeable health risks and create options to mitigate them.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273609">
        <w:rPr>
          <w:rFonts w:ascii="Arial" w:eastAsia="Times New Roman" w:hAnsi="Arial" w:cs="Arial"/>
          <w:sz w:val="23"/>
          <w:szCs w:val="23"/>
        </w:rPr>
        <w:t xml:space="preserve">In this plan, </w:t>
      </w:r>
      <w:r>
        <w:rPr>
          <w:rFonts w:ascii="Arial" w:eastAsia="Times New Roman" w:hAnsi="Arial" w:cs="Arial"/>
          <w:sz w:val="23"/>
          <w:szCs w:val="23"/>
        </w:rPr>
        <w:t>“dancers”</w:t>
      </w:r>
      <w:r w:rsidRPr="00273609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refers</w:t>
      </w:r>
      <w:r w:rsidRPr="00273609">
        <w:rPr>
          <w:rFonts w:ascii="Arial" w:eastAsia="Times New Roman" w:hAnsi="Arial" w:cs="Arial"/>
          <w:sz w:val="23"/>
          <w:szCs w:val="23"/>
        </w:rPr>
        <w:t xml:space="preserve"> to </w:t>
      </w:r>
      <w:r>
        <w:rPr>
          <w:rFonts w:ascii="Arial" w:eastAsia="Times New Roman" w:hAnsi="Arial" w:cs="Arial"/>
          <w:sz w:val="23"/>
          <w:szCs w:val="23"/>
        </w:rPr>
        <w:t>those individuals who take class, in person. “Parents” refers to adults who are responsible for dancers under the age of 18. Dancers and Parents will be</w:t>
      </w:r>
      <w:r w:rsidRPr="00273609">
        <w:rPr>
          <w:rFonts w:ascii="Arial" w:eastAsia="Times New Roman" w:hAnsi="Arial" w:cs="Arial"/>
          <w:sz w:val="23"/>
          <w:szCs w:val="23"/>
        </w:rPr>
        <w:t xml:space="preserve"> required to follow health and safety</w:t>
      </w:r>
      <w:r w:rsidR="00F63B25">
        <w:rPr>
          <w:rFonts w:ascii="Arial" w:eastAsia="Times New Roman" w:hAnsi="Arial" w:cs="Arial"/>
          <w:sz w:val="23"/>
          <w:szCs w:val="23"/>
        </w:rPr>
        <w:t xml:space="preserve"> </w:t>
      </w:r>
      <w:r w:rsidRPr="00273609">
        <w:rPr>
          <w:rFonts w:ascii="Arial" w:eastAsia="Times New Roman" w:hAnsi="Arial" w:cs="Arial"/>
          <w:sz w:val="23"/>
          <w:szCs w:val="23"/>
        </w:rPr>
        <w:t xml:space="preserve">procedures as a condition of entry and attendance. </w:t>
      </w:r>
      <w:r w:rsidR="00F63B25">
        <w:rPr>
          <w:rFonts w:ascii="Arial" w:eastAsia="Times New Roman" w:hAnsi="Arial" w:cs="Arial"/>
          <w:sz w:val="23"/>
          <w:szCs w:val="23"/>
        </w:rPr>
        <w:t>Teachers</w:t>
      </w:r>
      <w:r w:rsidRPr="00273609">
        <w:rPr>
          <w:rFonts w:ascii="Arial" w:eastAsia="Times New Roman" w:hAnsi="Arial" w:cs="Arial"/>
          <w:sz w:val="23"/>
          <w:szCs w:val="23"/>
        </w:rPr>
        <w:t xml:space="preserve"> </w:t>
      </w:r>
      <w:r w:rsidR="00F63B25">
        <w:rPr>
          <w:rFonts w:ascii="Arial" w:eastAsia="Times New Roman" w:hAnsi="Arial" w:cs="Arial"/>
          <w:sz w:val="23"/>
          <w:szCs w:val="23"/>
        </w:rPr>
        <w:t xml:space="preserve">(Alexandra </w:t>
      </w:r>
      <w:proofErr w:type="spellStart"/>
      <w:r w:rsidR="00F63B25">
        <w:rPr>
          <w:rFonts w:ascii="Arial" w:eastAsia="Times New Roman" w:hAnsi="Arial" w:cs="Arial"/>
          <w:sz w:val="23"/>
          <w:szCs w:val="23"/>
        </w:rPr>
        <w:t>Eccarius</w:t>
      </w:r>
      <w:proofErr w:type="spellEnd"/>
      <w:r w:rsidR="00F63B25">
        <w:rPr>
          <w:rFonts w:ascii="Arial" w:eastAsia="Times New Roman" w:hAnsi="Arial" w:cs="Arial"/>
          <w:sz w:val="23"/>
          <w:szCs w:val="23"/>
        </w:rPr>
        <w:t xml:space="preserve"> and Maria Ramos) </w:t>
      </w:r>
      <w:r w:rsidRPr="00273609">
        <w:rPr>
          <w:rFonts w:ascii="Arial" w:eastAsia="Times New Roman" w:hAnsi="Arial" w:cs="Arial"/>
          <w:sz w:val="23"/>
          <w:szCs w:val="23"/>
        </w:rPr>
        <w:t>are paid professional</w:t>
      </w:r>
      <w:r w:rsidR="00F63B25">
        <w:rPr>
          <w:rFonts w:ascii="Arial" w:eastAsia="Times New Roman" w:hAnsi="Arial" w:cs="Arial"/>
          <w:sz w:val="23"/>
          <w:szCs w:val="23"/>
        </w:rPr>
        <w:t>s</w:t>
      </w:r>
      <w:r w:rsidRPr="00273609">
        <w:rPr>
          <w:rFonts w:ascii="Arial" w:eastAsia="Times New Roman" w:hAnsi="Arial" w:cs="Arial"/>
          <w:sz w:val="23"/>
          <w:szCs w:val="23"/>
        </w:rPr>
        <w:t xml:space="preserve"> providing</w:t>
      </w:r>
      <w:r w:rsidR="00F63B25">
        <w:rPr>
          <w:rFonts w:ascii="Arial" w:eastAsia="Times New Roman" w:hAnsi="Arial" w:cs="Arial"/>
          <w:sz w:val="23"/>
          <w:szCs w:val="23"/>
        </w:rPr>
        <w:t xml:space="preserve"> </w:t>
      </w:r>
      <w:r w:rsidRPr="00273609">
        <w:rPr>
          <w:rFonts w:ascii="Arial" w:eastAsia="Times New Roman" w:hAnsi="Arial" w:cs="Arial"/>
          <w:sz w:val="23"/>
          <w:szCs w:val="23"/>
        </w:rPr>
        <w:t xml:space="preserve">services – they </w:t>
      </w:r>
      <w:r w:rsidR="00F63B25">
        <w:rPr>
          <w:rFonts w:ascii="Arial" w:eastAsia="Times New Roman" w:hAnsi="Arial" w:cs="Arial"/>
          <w:sz w:val="23"/>
          <w:szCs w:val="23"/>
        </w:rPr>
        <w:t>are</w:t>
      </w:r>
      <w:r w:rsidRPr="00273609">
        <w:rPr>
          <w:rFonts w:ascii="Arial" w:eastAsia="Times New Roman" w:hAnsi="Arial" w:cs="Arial"/>
          <w:sz w:val="23"/>
          <w:szCs w:val="23"/>
        </w:rPr>
        <w:t xml:space="preserve"> required by their supervisor to follow health and safety procedures as a condition of work.</w:t>
      </w:r>
    </w:p>
    <w:p w:rsidR="00F63B25" w:rsidRDefault="00F63B25" w:rsidP="0027360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F63B25" w:rsidRDefault="00273609" w:rsidP="0027360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73609">
        <w:rPr>
          <w:rFonts w:ascii="Arial" w:eastAsia="Times New Roman" w:hAnsi="Arial" w:cs="Arial"/>
          <w:sz w:val="23"/>
          <w:szCs w:val="23"/>
        </w:rPr>
        <w:t>PLANNING WHEN TO REOPEN: WHEN IT’S LEGAL AND REASONABLY SAFE</w:t>
      </w:r>
    </w:p>
    <w:p w:rsidR="00EF564F" w:rsidRDefault="00273609" w:rsidP="00EF56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gramStart"/>
      <w:r w:rsidRPr="00273609">
        <w:rPr>
          <w:rFonts w:ascii="Arial" w:eastAsia="Times New Roman" w:hAnsi="Arial" w:cs="Arial"/>
          <w:sz w:val="23"/>
          <w:szCs w:val="23"/>
        </w:rPr>
        <w:t xml:space="preserve">This </w:t>
      </w:r>
      <w:r w:rsidRPr="00273609">
        <w:rPr>
          <w:rFonts w:ascii="Cambria Math" w:eastAsia="Times New Roman" w:hAnsi="Cambria Math" w:cs="Cambria Math"/>
          <w:sz w:val="23"/>
          <w:szCs w:val="23"/>
        </w:rPr>
        <w:t>​</w:t>
      </w:r>
      <w:r w:rsidRPr="00273609">
        <w:rPr>
          <w:rFonts w:ascii="Arial" w:eastAsia="Times New Roman" w:hAnsi="Arial" w:cs="Arial"/>
          <w:sz w:val="23"/>
          <w:szCs w:val="23"/>
        </w:rPr>
        <w:t>Reopening</w:t>
      </w:r>
      <w:proofErr w:type="gramEnd"/>
      <w:r w:rsidRPr="00273609">
        <w:rPr>
          <w:rFonts w:ascii="Arial" w:eastAsia="Times New Roman" w:hAnsi="Arial" w:cs="Arial"/>
          <w:sz w:val="23"/>
          <w:szCs w:val="23"/>
        </w:rPr>
        <w:t xml:space="preserve"> Guide </w:t>
      </w:r>
      <w:r w:rsidRPr="00273609">
        <w:rPr>
          <w:rFonts w:ascii="Cambria Math" w:eastAsia="Times New Roman" w:hAnsi="Cambria Math" w:cs="Cambria Math"/>
          <w:sz w:val="23"/>
          <w:szCs w:val="23"/>
        </w:rPr>
        <w:t>​</w:t>
      </w:r>
      <w:r w:rsidRPr="00273609">
        <w:rPr>
          <w:rFonts w:ascii="Arial" w:eastAsia="Times New Roman" w:hAnsi="Arial" w:cs="Arial"/>
          <w:sz w:val="23"/>
          <w:szCs w:val="23"/>
        </w:rPr>
        <w:t>assumes that we all want to reopen as gradually and safely as</w:t>
      </w:r>
      <w:r w:rsidR="00F63B25">
        <w:rPr>
          <w:rFonts w:ascii="Arial" w:eastAsia="Times New Roman" w:hAnsi="Arial" w:cs="Arial"/>
          <w:sz w:val="23"/>
          <w:szCs w:val="23"/>
        </w:rPr>
        <w:t xml:space="preserve"> </w:t>
      </w:r>
      <w:r w:rsidRPr="00273609">
        <w:rPr>
          <w:rFonts w:ascii="Arial" w:eastAsia="Times New Roman" w:hAnsi="Arial" w:cs="Arial"/>
          <w:sz w:val="23"/>
          <w:szCs w:val="23"/>
        </w:rPr>
        <w:t>possible without unreasonably risking health or safety.</w:t>
      </w:r>
      <w:r w:rsidR="00F63B25">
        <w:rPr>
          <w:rFonts w:ascii="Arial" w:eastAsia="Times New Roman" w:hAnsi="Arial" w:cs="Arial"/>
          <w:sz w:val="23"/>
          <w:szCs w:val="23"/>
        </w:rPr>
        <w:t xml:space="preserve"> Teachers will</w:t>
      </w:r>
      <w:r w:rsidRPr="00273609">
        <w:rPr>
          <w:rFonts w:ascii="Arial" w:eastAsia="Times New Roman" w:hAnsi="Arial" w:cs="Arial"/>
          <w:sz w:val="23"/>
          <w:szCs w:val="23"/>
        </w:rPr>
        <w:t xml:space="preserve"> notify </w:t>
      </w:r>
      <w:r w:rsidR="00F63B25">
        <w:rPr>
          <w:rFonts w:ascii="Arial" w:eastAsia="Times New Roman" w:hAnsi="Arial" w:cs="Arial"/>
          <w:sz w:val="23"/>
          <w:szCs w:val="23"/>
        </w:rPr>
        <w:t>their</w:t>
      </w:r>
      <w:r w:rsidRPr="00273609">
        <w:rPr>
          <w:rFonts w:ascii="Arial" w:eastAsia="Times New Roman" w:hAnsi="Arial" w:cs="Arial"/>
          <w:sz w:val="23"/>
          <w:szCs w:val="23"/>
        </w:rPr>
        <w:t xml:space="preserve"> supervisor</w:t>
      </w:r>
      <w:r w:rsidR="00F63B25">
        <w:rPr>
          <w:rFonts w:ascii="Arial" w:eastAsia="Times New Roman" w:hAnsi="Arial" w:cs="Arial"/>
          <w:sz w:val="23"/>
          <w:szCs w:val="23"/>
        </w:rPr>
        <w:t xml:space="preserve"> (Heather </w:t>
      </w:r>
      <w:proofErr w:type="spellStart"/>
      <w:r w:rsidR="00F63B25">
        <w:rPr>
          <w:rFonts w:ascii="Arial" w:eastAsia="Times New Roman" w:hAnsi="Arial" w:cs="Arial"/>
          <w:sz w:val="23"/>
          <w:szCs w:val="23"/>
        </w:rPr>
        <w:t>Eccarius</w:t>
      </w:r>
      <w:proofErr w:type="spellEnd"/>
      <w:r w:rsidR="00F63B25">
        <w:rPr>
          <w:rFonts w:ascii="Arial" w:eastAsia="Times New Roman" w:hAnsi="Arial" w:cs="Arial"/>
          <w:sz w:val="23"/>
          <w:szCs w:val="23"/>
        </w:rPr>
        <w:t>)</w:t>
      </w:r>
      <w:r w:rsidRPr="00273609">
        <w:rPr>
          <w:rFonts w:ascii="Arial" w:eastAsia="Times New Roman" w:hAnsi="Arial" w:cs="Arial"/>
          <w:sz w:val="23"/>
          <w:szCs w:val="23"/>
        </w:rPr>
        <w:t xml:space="preserve"> if </w:t>
      </w:r>
      <w:r w:rsidR="00F63B25">
        <w:rPr>
          <w:rFonts w:ascii="Arial" w:eastAsia="Times New Roman" w:hAnsi="Arial" w:cs="Arial"/>
          <w:sz w:val="23"/>
          <w:szCs w:val="23"/>
        </w:rPr>
        <w:t>they</w:t>
      </w:r>
      <w:r w:rsidRPr="00273609">
        <w:rPr>
          <w:rFonts w:ascii="Arial" w:eastAsia="Times New Roman" w:hAnsi="Arial" w:cs="Arial"/>
          <w:sz w:val="23"/>
          <w:szCs w:val="23"/>
        </w:rPr>
        <w:t xml:space="preserve"> have symptoms of acute respiratory illness consistent with</w:t>
      </w:r>
      <w:r w:rsidR="00F63B25">
        <w:rPr>
          <w:rFonts w:ascii="Arial" w:eastAsia="Times New Roman" w:hAnsi="Arial" w:cs="Arial"/>
          <w:sz w:val="23"/>
          <w:szCs w:val="23"/>
        </w:rPr>
        <w:t xml:space="preserve"> </w:t>
      </w:r>
      <w:r w:rsidRPr="00273609">
        <w:rPr>
          <w:rFonts w:ascii="Arial" w:eastAsia="Times New Roman" w:hAnsi="Arial" w:cs="Arial"/>
          <w:sz w:val="23"/>
          <w:szCs w:val="23"/>
        </w:rPr>
        <w:t>COVID-19 - such as fever, cough, chills, muscle pains, headache, sore throat or shortness of breath -</w:t>
      </w:r>
      <w:r w:rsidR="00F63B25">
        <w:rPr>
          <w:rFonts w:ascii="Arial" w:eastAsia="Times New Roman" w:hAnsi="Arial" w:cs="Arial"/>
          <w:sz w:val="23"/>
          <w:szCs w:val="23"/>
        </w:rPr>
        <w:t xml:space="preserve"> </w:t>
      </w:r>
      <w:r w:rsidRPr="00273609">
        <w:rPr>
          <w:rFonts w:ascii="Arial" w:eastAsia="Times New Roman" w:hAnsi="Arial" w:cs="Arial"/>
          <w:sz w:val="23"/>
          <w:szCs w:val="23"/>
        </w:rPr>
        <w:t xml:space="preserve">that is not explained by another medical or allergic condition. </w:t>
      </w:r>
    </w:p>
    <w:p w:rsidR="00F63B25" w:rsidRPr="00EF564F" w:rsidRDefault="00EF564F" w:rsidP="00EF564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F564F">
        <w:rPr>
          <w:rFonts w:ascii="Arial" w:eastAsia="Times New Roman" w:hAnsi="Arial" w:cs="Arial"/>
          <w:sz w:val="23"/>
          <w:szCs w:val="23"/>
        </w:rPr>
        <w:t>Teachers have been given the following instructions: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="00273609" w:rsidRPr="00EF564F">
        <w:rPr>
          <w:rFonts w:ascii="Arial" w:eastAsia="Times New Roman" w:hAnsi="Arial" w:cs="Arial"/>
          <w:sz w:val="23"/>
          <w:szCs w:val="23"/>
        </w:rPr>
        <w:t>Do NOT come to work if exposed to COVID-19 or if you have symptoms of acute respiratory illness</w:t>
      </w:r>
      <w:r w:rsidR="00F63B25" w:rsidRPr="00EF564F">
        <w:rPr>
          <w:rFonts w:ascii="Arial" w:eastAsia="Times New Roman" w:hAnsi="Arial" w:cs="Arial"/>
          <w:sz w:val="23"/>
          <w:szCs w:val="23"/>
        </w:rPr>
        <w:t xml:space="preserve"> </w:t>
      </w:r>
      <w:r w:rsidR="00273609" w:rsidRPr="00EF564F">
        <w:rPr>
          <w:rFonts w:ascii="Arial" w:eastAsia="Times New Roman" w:hAnsi="Arial" w:cs="Arial"/>
          <w:sz w:val="23"/>
          <w:szCs w:val="23"/>
        </w:rPr>
        <w:t>consistent with COVID-19 - such as fever, cough, chills, muscle pains, headache, sore throat or</w:t>
      </w:r>
      <w:r w:rsidR="00F63B25" w:rsidRPr="00EF564F">
        <w:rPr>
          <w:rFonts w:ascii="Arial" w:eastAsia="Times New Roman" w:hAnsi="Arial" w:cs="Arial"/>
          <w:sz w:val="23"/>
          <w:szCs w:val="23"/>
        </w:rPr>
        <w:t xml:space="preserve"> </w:t>
      </w:r>
      <w:r w:rsidR="00273609" w:rsidRPr="00EF564F">
        <w:rPr>
          <w:rFonts w:ascii="Arial" w:eastAsia="Times New Roman" w:hAnsi="Arial" w:cs="Arial"/>
          <w:sz w:val="23"/>
          <w:szCs w:val="23"/>
        </w:rPr>
        <w:t>shortness of breath - that is not explained by another medical or allergic condition.</w:t>
      </w:r>
      <w:r w:rsidR="00F63B25" w:rsidRPr="00EF564F">
        <w:rPr>
          <w:rFonts w:ascii="Arial" w:eastAsia="Times New Roman" w:hAnsi="Arial" w:cs="Arial"/>
          <w:sz w:val="23"/>
          <w:szCs w:val="23"/>
        </w:rPr>
        <w:t xml:space="preserve"> </w:t>
      </w:r>
    </w:p>
    <w:p w:rsidR="00F63B25" w:rsidRPr="00F63B25" w:rsidRDefault="00F63B25" w:rsidP="00F63B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</w:rPr>
        <w:t>Symptomatic Workers:</w:t>
      </w:r>
      <w:r w:rsidR="00273609" w:rsidRPr="00F63B25">
        <w:rPr>
          <w:rFonts w:ascii="Arial" w:eastAsia="Times New Roman" w:hAnsi="Arial" w:cs="Arial"/>
          <w:sz w:val="23"/>
          <w:szCs w:val="23"/>
        </w:rPr>
        <w:t xml:space="preserve"> </w:t>
      </w:r>
      <w:r w:rsidR="00273609" w:rsidRPr="00F63B25">
        <w:rPr>
          <w:rFonts w:ascii="Cambria Math" w:eastAsia="Times New Roman" w:hAnsi="Cambria Math" w:cs="Cambria Math"/>
          <w:sz w:val="23"/>
          <w:szCs w:val="23"/>
        </w:rPr>
        <w:t>​</w:t>
      </w:r>
      <w:r w:rsidR="00273609" w:rsidRPr="00F63B25">
        <w:rPr>
          <w:rFonts w:ascii="Arial" w:eastAsia="Times New Roman" w:hAnsi="Arial" w:cs="Arial"/>
          <w:sz w:val="23"/>
          <w:szCs w:val="23"/>
        </w:rPr>
        <w:t>If a worker exhibits symptoms of acute respiratory illness upon arrival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="00273609" w:rsidRPr="00F63B25">
        <w:rPr>
          <w:rFonts w:ascii="Arial" w:eastAsia="Times New Roman" w:hAnsi="Arial" w:cs="Arial"/>
          <w:sz w:val="23"/>
          <w:szCs w:val="23"/>
        </w:rPr>
        <w:t xml:space="preserve">to work, or becomes sick during the day, their supervisor must separate them from </w:t>
      </w:r>
      <w:r>
        <w:rPr>
          <w:rFonts w:ascii="Arial" w:eastAsia="Times New Roman" w:hAnsi="Arial" w:cs="Arial"/>
          <w:sz w:val="23"/>
          <w:szCs w:val="23"/>
        </w:rPr>
        <w:t>other teachers, dancers, and parents,</w:t>
      </w:r>
      <w:r w:rsidR="00273609" w:rsidRPr="00F63B25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="00273609" w:rsidRPr="00F63B25">
        <w:rPr>
          <w:rFonts w:ascii="Arial" w:eastAsia="Times New Roman" w:hAnsi="Arial" w:cs="Arial"/>
          <w:sz w:val="23"/>
          <w:szCs w:val="23"/>
        </w:rPr>
        <w:t>and</w:t>
      </w:r>
      <w:proofErr w:type="spellEnd"/>
      <w:r w:rsidR="00273609" w:rsidRPr="00F63B25">
        <w:rPr>
          <w:rFonts w:ascii="Arial" w:eastAsia="Times New Roman" w:hAnsi="Arial" w:cs="Arial"/>
          <w:sz w:val="23"/>
          <w:szCs w:val="23"/>
        </w:rPr>
        <w:t xml:space="preserve"> send them home or to a designated isolation area immediately.</w:t>
      </w:r>
    </w:p>
    <w:p w:rsidR="00455471" w:rsidRPr="00455471" w:rsidRDefault="00273609" w:rsidP="00F63B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3B25">
        <w:rPr>
          <w:rFonts w:ascii="Arial" w:eastAsia="Times New Roman" w:hAnsi="Arial" w:cs="Arial"/>
          <w:sz w:val="23"/>
          <w:szCs w:val="23"/>
        </w:rPr>
        <w:t>Documentation</w:t>
      </w:r>
      <w:r w:rsidRPr="00F63B25">
        <w:rPr>
          <w:rFonts w:ascii="Cambria Math" w:eastAsia="Times New Roman" w:hAnsi="Cambria Math" w:cs="Cambria Math"/>
          <w:sz w:val="23"/>
          <w:szCs w:val="23"/>
        </w:rPr>
        <w:t>​</w:t>
      </w:r>
      <w:r w:rsidR="00455471">
        <w:rPr>
          <w:rFonts w:ascii="Cambria Math" w:eastAsia="Times New Roman" w:hAnsi="Cambria Math" w:cs="Cambria Math"/>
          <w:sz w:val="23"/>
          <w:szCs w:val="23"/>
        </w:rPr>
        <w:t>:</w:t>
      </w:r>
      <w:proofErr w:type="gramEnd"/>
      <w:r w:rsidRPr="00F63B25">
        <w:rPr>
          <w:rFonts w:ascii="Arial" w:eastAsia="Times New Roman" w:hAnsi="Arial" w:cs="Arial"/>
          <w:sz w:val="23"/>
          <w:szCs w:val="23"/>
        </w:rPr>
        <w:t xml:space="preserve"> The supervisor should document the circumstances of the worker’s illness to</w:t>
      </w:r>
      <w:r w:rsidR="00455471">
        <w:rPr>
          <w:rFonts w:ascii="Arial" w:eastAsia="Times New Roman" w:hAnsi="Arial" w:cs="Arial"/>
          <w:sz w:val="23"/>
          <w:szCs w:val="23"/>
        </w:rPr>
        <w:t xml:space="preserve"> </w:t>
      </w:r>
      <w:r w:rsidRPr="00F63B25">
        <w:rPr>
          <w:rFonts w:ascii="Arial" w:eastAsia="Times New Roman" w:hAnsi="Arial" w:cs="Arial"/>
          <w:sz w:val="23"/>
          <w:szCs w:val="23"/>
        </w:rPr>
        <w:t>help with contact tracing as applicable.</w:t>
      </w:r>
      <w:r w:rsidR="00455471">
        <w:rPr>
          <w:rFonts w:ascii="Arial" w:eastAsia="Times New Roman" w:hAnsi="Arial" w:cs="Arial"/>
          <w:sz w:val="23"/>
          <w:szCs w:val="23"/>
        </w:rPr>
        <w:t xml:space="preserve"> </w:t>
      </w:r>
    </w:p>
    <w:p w:rsidR="00455471" w:rsidRPr="00455471" w:rsidRDefault="00273609" w:rsidP="00F63B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25">
        <w:rPr>
          <w:rFonts w:ascii="Arial" w:eastAsia="Times New Roman" w:hAnsi="Arial" w:cs="Arial"/>
          <w:sz w:val="23"/>
          <w:szCs w:val="23"/>
        </w:rPr>
        <w:t xml:space="preserve">Contact with Symptomatic </w:t>
      </w:r>
      <w:proofErr w:type="gramStart"/>
      <w:r w:rsidRPr="00F63B25">
        <w:rPr>
          <w:rFonts w:ascii="Arial" w:eastAsia="Times New Roman" w:hAnsi="Arial" w:cs="Arial"/>
          <w:sz w:val="23"/>
          <w:szCs w:val="23"/>
        </w:rPr>
        <w:t>Workers</w:t>
      </w:r>
      <w:r w:rsidRPr="00F63B25">
        <w:rPr>
          <w:rFonts w:ascii="Cambria Math" w:eastAsia="Times New Roman" w:hAnsi="Cambria Math" w:cs="Cambria Math"/>
          <w:sz w:val="23"/>
          <w:szCs w:val="23"/>
        </w:rPr>
        <w:t>​</w:t>
      </w:r>
      <w:r w:rsidR="00455471">
        <w:rPr>
          <w:rFonts w:ascii="Arial" w:eastAsia="Times New Roman" w:hAnsi="Arial" w:cs="Arial"/>
          <w:sz w:val="23"/>
          <w:szCs w:val="23"/>
        </w:rPr>
        <w:t>:</w:t>
      </w:r>
      <w:proofErr w:type="gramEnd"/>
      <w:r w:rsidRPr="00F63B25">
        <w:rPr>
          <w:rFonts w:ascii="Arial" w:eastAsia="Times New Roman" w:hAnsi="Arial" w:cs="Arial"/>
          <w:sz w:val="23"/>
          <w:szCs w:val="23"/>
        </w:rPr>
        <w:t xml:space="preserve"> Because one can carry COVID-19 with no symptoms at</w:t>
      </w:r>
      <w:r w:rsidR="00455471">
        <w:rPr>
          <w:rFonts w:ascii="Arial" w:eastAsia="Times New Roman" w:hAnsi="Arial" w:cs="Arial"/>
          <w:sz w:val="23"/>
          <w:szCs w:val="23"/>
        </w:rPr>
        <w:t xml:space="preserve"> </w:t>
      </w:r>
      <w:r w:rsidRPr="00F63B25">
        <w:rPr>
          <w:rFonts w:ascii="Arial" w:eastAsia="Times New Roman" w:hAnsi="Arial" w:cs="Arial"/>
          <w:sz w:val="23"/>
          <w:szCs w:val="23"/>
        </w:rPr>
        <w:t>all, anyone who has been in close contact with a person known to have had the virus, or whose</w:t>
      </w:r>
      <w:r w:rsidR="00455471">
        <w:rPr>
          <w:rFonts w:ascii="Arial" w:eastAsia="Times New Roman" w:hAnsi="Arial" w:cs="Arial"/>
          <w:sz w:val="23"/>
          <w:szCs w:val="23"/>
        </w:rPr>
        <w:t xml:space="preserve"> </w:t>
      </w:r>
      <w:r w:rsidRPr="00F63B25">
        <w:rPr>
          <w:rFonts w:ascii="Arial" w:eastAsia="Times New Roman" w:hAnsi="Arial" w:cs="Arial"/>
          <w:sz w:val="23"/>
          <w:szCs w:val="23"/>
        </w:rPr>
        <w:t>family or friends show signs of exposure, should behave as if they are infected, isolate</w:t>
      </w:r>
      <w:r w:rsidR="00455471">
        <w:rPr>
          <w:rFonts w:ascii="Arial" w:eastAsia="Times New Roman" w:hAnsi="Arial" w:cs="Arial"/>
          <w:sz w:val="23"/>
          <w:szCs w:val="23"/>
        </w:rPr>
        <w:t xml:space="preserve"> </w:t>
      </w:r>
      <w:r w:rsidRPr="00F63B25">
        <w:rPr>
          <w:rFonts w:ascii="Arial" w:eastAsia="Times New Roman" w:hAnsi="Arial" w:cs="Arial"/>
          <w:sz w:val="23"/>
          <w:szCs w:val="23"/>
        </w:rPr>
        <w:t>themselves, and contact their physician.</w:t>
      </w:r>
      <w:r w:rsidR="00455471">
        <w:rPr>
          <w:rFonts w:ascii="Arial" w:eastAsia="Times New Roman" w:hAnsi="Arial" w:cs="Arial"/>
          <w:sz w:val="23"/>
          <w:szCs w:val="23"/>
        </w:rPr>
        <w:t xml:space="preserve"> </w:t>
      </w:r>
    </w:p>
    <w:p w:rsidR="00455471" w:rsidRPr="00455471" w:rsidRDefault="00273609" w:rsidP="00F63B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25">
        <w:rPr>
          <w:rFonts w:ascii="Arial" w:eastAsia="Times New Roman" w:hAnsi="Arial" w:cs="Arial"/>
          <w:sz w:val="23"/>
          <w:szCs w:val="23"/>
        </w:rPr>
        <w:t>Returning to Work</w:t>
      </w:r>
      <w:r w:rsidR="00455471">
        <w:rPr>
          <w:rFonts w:ascii="Arial" w:eastAsia="Times New Roman" w:hAnsi="Arial" w:cs="Arial"/>
          <w:sz w:val="23"/>
          <w:szCs w:val="23"/>
        </w:rPr>
        <w:t>:</w:t>
      </w:r>
      <w:r w:rsidRPr="00F63B25">
        <w:rPr>
          <w:rFonts w:ascii="Cambria Math" w:eastAsia="Times New Roman" w:hAnsi="Cambria Math" w:cs="Cambria Math"/>
          <w:sz w:val="23"/>
          <w:szCs w:val="23"/>
        </w:rPr>
        <w:t>​</w:t>
      </w:r>
      <w:r w:rsidRPr="00F63B25">
        <w:rPr>
          <w:rFonts w:ascii="Arial" w:eastAsia="Times New Roman" w:hAnsi="Arial" w:cs="Arial"/>
          <w:sz w:val="23"/>
          <w:szCs w:val="23"/>
        </w:rPr>
        <w:t xml:space="preserve"> Workers with symptoms of acute respiratory illness associated withCOVID-19 may return to work after (a) home isolation for 14 days since their first symptoms or</w:t>
      </w:r>
      <w:r w:rsidR="00455471">
        <w:rPr>
          <w:rFonts w:ascii="Arial" w:eastAsia="Times New Roman" w:hAnsi="Arial" w:cs="Arial"/>
          <w:sz w:val="23"/>
          <w:szCs w:val="23"/>
        </w:rPr>
        <w:t xml:space="preserve"> </w:t>
      </w:r>
      <w:r w:rsidRPr="00F63B25">
        <w:rPr>
          <w:rFonts w:ascii="Arial" w:eastAsia="Times New Roman" w:hAnsi="Arial" w:cs="Arial"/>
          <w:sz w:val="23"/>
          <w:szCs w:val="23"/>
        </w:rPr>
        <w:t>positive test, and (b) medical authorization.</w:t>
      </w:r>
    </w:p>
    <w:p w:rsidR="006727C4" w:rsidRPr="006727C4" w:rsidRDefault="006727C4" w:rsidP="002736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</w:rPr>
        <w:t>Signage: At the entrance of the dance studio and clearly posted inside the studio, will be 3 signs, created and distributed by Mendocino County. These signs refer to social distancing, facial coverings, and instructions if a patron feels ill</w:t>
      </w:r>
    </w:p>
    <w:p w:rsidR="000B2150" w:rsidRPr="000B2150" w:rsidRDefault="00273609" w:rsidP="002736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471">
        <w:rPr>
          <w:rFonts w:ascii="Arial" w:eastAsia="Times New Roman" w:hAnsi="Arial" w:cs="Arial"/>
          <w:sz w:val="23"/>
          <w:szCs w:val="23"/>
        </w:rPr>
        <w:t>Social Distancing:</w:t>
      </w:r>
      <w:r w:rsidR="000B2150">
        <w:rPr>
          <w:rFonts w:ascii="Arial" w:eastAsia="Times New Roman" w:hAnsi="Arial" w:cs="Arial"/>
          <w:sz w:val="23"/>
          <w:szCs w:val="23"/>
        </w:rPr>
        <w:t xml:space="preserve"> M</w:t>
      </w:r>
      <w:r w:rsidRPr="00273609">
        <w:rPr>
          <w:rFonts w:ascii="Arial" w:eastAsia="Times New Roman" w:hAnsi="Arial" w:cs="Arial"/>
          <w:sz w:val="23"/>
          <w:szCs w:val="23"/>
        </w:rPr>
        <w:t xml:space="preserve">aintain social distance (6 Ft) away from other </w:t>
      </w:r>
      <w:r w:rsidR="000B2150">
        <w:rPr>
          <w:rFonts w:ascii="Arial" w:eastAsia="Times New Roman" w:hAnsi="Arial" w:cs="Arial"/>
          <w:sz w:val="23"/>
          <w:szCs w:val="23"/>
        </w:rPr>
        <w:t>teachers, dancers, and parents</w:t>
      </w:r>
      <w:r w:rsidRPr="00273609">
        <w:rPr>
          <w:rFonts w:ascii="Arial" w:eastAsia="Times New Roman" w:hAnsi="Arial" w:cs="Arial"/>
          <w:sz w:val="23"/>
          <w:szCs w:val="23"/>
        </w:rPr>
        <w:t xml:space="preserve">. </w:t>
      </w:r>
      <w:r w:rsidR="00523D52">
        <w:rPr>
          <w:rFonts w:ascii="Arial" w:eastAsia="Times New Roman" w:hAnsi="Arial" w:cs="Arial"/>
          <w:sz w:val="23"/>
          <w:szCs w:val="23"/>
        </w:rPr>
        <w:t xml:space="preserve">Signs and stickers will be placed on floors and ballet </w:t>
      </w:r>
      <w:proofErr w:type="spellStart"/>
      <w:proofErr w:type="gramStart"/>
      <w:r w:rsidR="00523D52">
        <w:rPr>
          <w:rFonts w:ascii="Arial" w:eastAsia="Times New Roman" w:hAnsi="Arial" w:cs="Arial"/>
          <w:sz w:val="23"/>
          <w:szCs w:val="23"/>
        </w:rPr>
        <w:t>barres</w:t>
      </w:r>
      <w:proofErr w:type="spellEnd"/>
      <w:proofErr w:type="gramEnd"/>
      <w:r w:rsidR="00523D52">
        <w:rPr>
          <w:rFonts w:ascii="Arial" w:eastAsia="Times New Roman" w:hAnsi="Arial" w:cs="Arial"/>
          <w:sz w:val="23"/>
          <w:szCs w:val="23"/>
        </w:rPr>
        <w:t xml:space="preserve"> to help dancers maintain 6 feet of distance.</w:t>
      </w:r>
    </w:p>
    <w:p w:rsidR="000B2150" w:rsidRPr="000B2150" w:rsidRDefault="000B2150" w:rsidP="002736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</w:rPr>
        <w:t>Facial Coverings: Teachers, dancers, and parents</w:t>
      </w:r>
      <w:r w:rsidR="00273609" w:rsidRPr="00273609">
        <w:rPr>
          <w:rFonts w:ascii="Arial" w:eastAsia="Times New Roman" w:hAnsi="Arial" w:cs="Arial"/>
          <w:sz w:val="23"/>
          <w:szCs w:val="23"/>
        </w:rPr>
        <w:t xml:space="preserve"> will be required to wear a mask</w:t>
      </w:r>
      <w:r>
        <w:rPr>
          <w:rFonts w:ascii="Arial" w:eastAsia="Times New Roman" w:hAnsi="Arial" w:cs="Arial"/>
          <w:sz w:val="23"/>
          <w:szCs w:val="23"/>
        </w:rPr>
        <w:t xml:space="preserve"> upon entrance to the building</w:t>
      </w:r>
      <w:r w:rsidR="00273609" w:rsidRPr="00273609">
        <w:rPr>
          <w:rFonts w:ascii="Arial" w:eastAsia="Times New Roman" w:hAnsi="Arial" w:cs="Arial"/>
          <w:sz w:val="23"/>
          <w:szCs w:val="23"/>
        </w:rPr>
        <w:t>.</w:t>
      </w:r>
    </w:p>
    <w:p w:rsidR="000B2150" w:rsidRPr="000B2150" w:rsidRDefault="00273609" w:rsidP="002736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609">
        <w:rPr>
          <w:rFonts w:ascii="Arial" w:eastAsia="Times New Roman" w:hAnsi="Arial" w:cs="Arial"/>
          <w:sz w:val="23"/>
          <w:szCs w:val="23"/>
        </w:rPr>
        <w:t>Hand Sanitizer and Hand Washing:</w:t>
      </w:r>
      <w:r w:rsidR="000B2150">
        <w:rPr>
          <w:rFonts w:ascii="Arial" w:eastAsia="Times New Roman" w:hAnsi="Arial" w:cs="Arial"/>
          <w:sz w:val="23"/>
          <w:szCs w:val="23"/>
        </w:rPr>
        <w:t xml:space="preserve"> </w:t>
      </w:r>
      <w:r w:rsidRPr="00273609">
        <w:rPr>
          <w:rFonts w:ascii="Arial" w:eastAsia="Times New Roman" w:hAnsi="Arial" w:cs="Arial"/>
          <w:sz w:val="23"/>
          <w:szCs w:val="23"/>
        </w:rPr>
        <w:t xml:space="preserve">Frequently </w:t>
      </w:r>
      <w:r w:rsidR="000B2150">
        <w:rPr>
          <w:rFonts w:ascii="Arial" w:eastAsia="Times New Roman" w:hAnsi="Arial" w:cs="Arial"/>
          <w:sz w:val="23"/>
          <w:szCs w:val="23"/>
        </w:rPr>
        <w:t>w</w:t>
      </w:r>
      <w:r w:rsidRPr="00273609">
        <w:rPr>
          <w:rFonts w:ascii="Arial" w:eastAsia="Times New Roman" w:hAnsi="Arial" w:cs="Arial"/>
          <w:sz w:val="23"/>
          <w:szCs w:val="23"/>
        </w:rPr>
        <w:t>ash hands with soap and w</w:t>
      </w:r>
      <w:r w:rsidR="000B2150">
        <w:rPr>
          <w:rFonts w:ascii="Arial" w:eastAsia="Times New Roman" w:hAnsi="Arial" w:cs="Arial"/>
          <w:sz w:val="23"/>
          <w:szCs w:val="23"/>
        </w:rPr>
        <w:t xml:space="preserve">ater for at least 20 seconds; </w:t>
      </w:r>
      <w:r w:rsidRPr="00273609">
        <w:rPr>
          <w:rFonts w:ascii="Arial" w:eastAsia="Times New Roman" w:hAnsi="Arial" w:cs="Arial"/>
          <w:sz w:val="23"/>
          <w:szCs w:val="23"/>
        </w:rPr>
        <w:t>Use hand sanitizer with at least 60% alcohol</w:t>
      </w:r>
      <w:r w:rsidR="000B2150">
        <w:rPr>
          <w:rFonts w:ascii="Arial" w:eastAsia="Times New Roman" w:hAnsi="Arial" w:cs="Arial"/>
          <w:sz w:val="23"/>
          <w:szCs w:val="23"/>
        </w:rPr>
        <w:t>, a</w:t>
      </w:r>
      <w:r w:rsidRPr="00273609">
        <w:rPr>
          <w:rFonts w:ascii="Arial" w:eastAsia="Times New Roman" w:hAnsi="Arial" w:cs="Arial"/>
          <w:sz w:val="23"/>
          <w:szCs w:val="23"/>
        </w:rPr>
        <w:t xml:space="preserve">vailable at </w:t>
      </w:r>
      <w:r w:rsidR="000B2150">
        <w:rPr>
          <w:rFonts w:ascii="Arial" w:eastAsia="Times New Roman" w:hAnsi="Arial" w:cs="Arial"/>
          <w:sz w:val="23"/>
          <w:szCs w:val="23"/>
        </w:rPr>
        <w:t xml:space="preserve">entrance, </w:t>
      </w:r>
      <w:r w:rsidRPr="00273609">
        <w:rPr>
          <w:rFonts w:ascii="Arial" w:eastAsia="Times New Roman" w:hAnsi="Arial" w:cs="Arial"/>
          <w:sz w:val="23"/>
          <w:szCs w:val="23"/>
        </w:rPr>
        <w:t xml:space="preserve">front desk, </w:t>
      </w:r>
      <w:r w:rsidR="000B2150">
        <w:rPr>
          <w:rFonts w:ascii="Arial" w:eastAsia="Times New Roman" w:hAnsi="Arial" w:cs="Arial"/>
          <w:sz w:val="23"/>
          <w:szCs w:val="23"/>
        </w:rPr>
        <w:t>stereo cabinet.</w:t>
      </w:r>
      <w:r w:rsidR="000B2150" w:rsidRPr="00273609">
        <w:rPr>
          <w:rFonts w:ascii="Arial" w:eastAsia="Times New Roman" w:hAnsi="Arial" w:cs="Arial"/>
          <w:sz w:val="23"/>
          <w:szCs w:val="23"/>
        </w:rPr>
        <w:t xml:space="preserve"> </w:t>
      </w:r>
      <w:r w:rsidRPr="00273609">
        <w:rPr>
          <w:rFonts w:ascii="Arial" w:eastAsia="Times New Roman" w:hAnsi="Arial" w:cs="Arial"/>
          <w:sz w:val="23"/>
          <w:szCs w:val="23"/>
        </w:rPr>
        <w:t>Do not touch your face with unwashed hands</w:t>
      </w:r>
      <w:r w:rsidR="000B2150">
        <w:rPr>
          <w:rFonts w:ascii="Arial" w:eastAsia="Times New Roman" w:hAnsi="Arial" w:cs="Arial"/>
          <w:sz w:val="23"/>
          <w:szCs w:val="23"/>
        </w:rPr>
        <w:t>.</w:t>
      </w:r>
    </w:p>
    <w:p w:rsidR="00523D52" w:rsidRPr="00523D52" w:rsidRDefault="00523D52" w:rsidP="002736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</w:rPr>
        <w:lastRenderedPageBreak/>
        <w:t xml:space="preserve">Restrooms: The studio has 2 single bathrooms, which will be fully disinfected between classes. </w:t>
      </w:r>
    </w:p>
    <w:p w:rsidR="000B2150" w:rsidRPr="000B2150" w:rsidRDefault="000B2150" w:rsidP="002736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</w:rPr>
        <w:t xml:space="preserve">Disinfection: </w:t>
      </w:r>
      <w:r w:rsidR="00273609" w:rsidRPr="00273609">
        <w:rPr>
          <w:rFonts w:ascii="Arial" w:eastAsia="Times New Roman" w:hAnsi="Arial" w:cs="Arial"/>
          <w:sz w:val="23"/>
          <w:szCs w:val="23"/>
        </w:rPr>
        <w:t xml:space="preserve">Clean and disinfect frequently touched objects and surfaces such as </w:t>
      </w:r>
      <w:r>
        <w:rPr>
          <w:rFonts w:ascii="Arial" w:eastAsia="Times New Roman" w:hAnsi="Arial" w:cs="Arial"/>
          <w:sz w:val="23"/>
          <w:szCs w:val="23"/>
        </w:rPr>
        <w:t xml:space="preserve">ballet </w:t>
      </w:r>
      <w:proofErr w:type="spellStart"/>
      <w:proofErr w:type="gramStart"/>
      <w:r>
        <w:rPr>
          <w:rFonts w:ascii="Arial" w:eastAsia="Times New Roman" w:hAnsi="Arial" w:cs="Arial"/>
          <w:sz w:val="23"/>
          <w:szCs w:val="23"/>
        </w:rPr>
        <w:t>barres</w:t>
      </w:r>
      <w:proofErr w:type="spellEnd"/>
      <w:proofErr w:type="gramEnd"/>
      <w:r>
        <w:rPr>
          <w:rFonts w:ascii="Arial" w:eastAsia="Times New Roman" w:hAnsi="Arial" w:cs="Arial"/>
          <w:sz w:val="23"/>
          <w:szCs w:val="23"/>
        </w:rPr>
        <w:t>, stereo components</w:t>
      </w:r>
      <w:r w:rsidR="00273609" w:rsidRPr="00273609">
        <w:rPr>
          <w:rFonts w:ascii="Arial" w:eastAsia="Times New Roman" w:hAnsi="Arial" w:cs="Arial"/>
          <w:sz w:val="23"/>
          <w:szCs w:val="23"/>
        </w:rPr>
        <w:t xml:space="preserve">, and doorknobs. Disinfectant wipes </w:t>
      </w:r>
      <w:r>
        <w:rPr>
          <w:rFonts w:ascii="Arial" w:eastAsia="Times New Roman" w:hAnsi="Arial" w:cs="Arial"/>
          <w:sz w:val="23"/>
          <w:szCs w:val="23"/>
        </w:rPr>
        <w:t xml:space="preserve">and a disinfectant bucket and cloth </w:t>
      </w:r>
      <w:r w:rsidR="00273609" w:rsidRPr="00273609">
        <w:rPr>
          <w:rFonts w:ascii="Arial" w:eastAsia="Times New Roman" w:hAnsi="Arial" w:cs="Arial"/>
          <w:sz w:val="23"/>
          <w:szCs w:val="23"/>
        </w:rPr>
        <w:t>are available for this purpose.</w:t>
      </w:r>
    </w:p>
    <w:p w:rsidR="00EF564F" w:rsidRPr="00EF564F" w:rsidRDefault="000B2150" w:rsidP="002736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64F">
        <w:rPr>
          <w:rFonts w:ascii="Arial" w:eastAsia="Times New Roman" w:hAnsi="Arial" w:cs="Arial"/>
          <w:sz w:val="23"/>
          <w:szCs w:val="23"/>
        </w:rPr>
        <w:t>Temperature checks will be done for all, upon entrance to the building.</w:t>
      </w:r>
      <w:r w:rsidR="00273609" w:rsidRPr="00273609">
        <w:rPr>
          <w:rFonts w:ascii="Arial" w:eastAsia="Times New Roman" w:hAnsi="Arial" w:cs="Arial"/>
          <w:sz w:val="23"/>
          <w:szCs w:val="23"/>
        </w:rPr>
        <w:t xml:space="preserve"> </w:t>
      </w:r>
    </w:p>
    <w:p w:rsidR="00EF564F" w:rsidRPr="00EF564F" w:rsidRDefault="00273609" w:rsidP="002736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609">
        <w:rPr>
          <w:rFonts w:ascii="Arial" w:eastAsia="Times New Roman" w:hAnsi="Arial" w:cs="Arial"/>
          <w:sz w:val="23"/>
          <w:szCs w:val="23"/>
        </w:rPr>
        <w:t>Responding to Confirmed Cases of COVID-19</w:t>
      </w:r>
      <w:r w:rsidR="00EF564F">
        <w:rPr>
          <w:rFonts w:ascii="Arial" w:eastAsia="Times New Roman" w:hAnsi="Arial" w:cs="Arial"/>
          <w:sz w:val="23"/>
          <w:szCs w:val="23"/>
        </w:rPr>
        <w:t>:</w:t>
      </w:r>
      <w:r w:rsidRPr="00273609">
        <w:rPr>
          <w:rFonts w:ascii="Arial" w:eastAsia="Times New Roman" w:hAnsi="Arial" w:cs="Arial"/>
          <w:sz w:val="23"/>
          <w:szCs w:val="23"/>
        </w:rPr>
        <w:t xml:space="preserve"> </w:t>
      </w:r>
      <w:r w:rsidRPr="00273609">
        <w:rPr>
          <w:rFonts w:ascii="Cambria Math" w:eastAsia="Times New Roman" w:hAnsi="Cambria Math" w:cs="Cambria Math"/>
          <w:sz w:val="23"/>
          <w:szCs w:val="23"/>
        </w:rPr>
        <w:t>​</w:t>
      </w:r>
      <w:r w:rsidRPr="00273609">
        <w:rPr>
          <w:rFonts w:ascii="Arial" w:eastAsia="Times New Roman" w:hAnsi="Arial" w:cs="Arial"/>
          <w:sz w:val="23"/>
          <w:szCs w:val="23"/>
        </w:rPr>
        <w:t>If a worker is confirmed to be infected with COVID-19, their</w:t>
      </w:r>
      <w:r w:rsidR="00EF564F">
        <w:rPr>
          <w:rFonts w:ascii="Arial" w:eastAsia="Times New Roman" w:hAnsi="Arial" w:cs="Arial"/>
          <w:sz w:val="23"/>
          <w:szCs w:val="23"/>
        </w:rPr>
        <w:t xml:space="preserve"> </w:t>
      </w:r>
      <w:r w:rsidRPr="00273609">
        <w:rPr>
          <w:rFonts w:ascii="Arial" w:eastAsia="Times New Roman" w:hAnsi="Arial" w:cs="Arial"/>
          <w:sz w:val="23"/>
          <w:szCs w:val="23"/>
        </w:rPr>
        <w:t>supervisor should immediately notify the local public health authority.</w:t>
      </w:r>
      <w:r w:rsidR="00EF564F">
        <w:rPr>
          <w:rFonts w:ascii="Arial" w:eastAsia="Times New Roman" w:hAnsi="Arial" w:cs="Arial"/>
          <w:sz w:val="23"/>
          <w:szCs w:val="23"/>
        </w:rPr>
        <w:t xml:space="preserve"> </w:t>
      </w:r>
      <w:r w:rsidRPr="00273609">
        <w:rPr>
          <w:rFonts w:ascii="Arial" w:eastAsia="Times New Roman" w:hAnsi="Arial" w:cs="Arial"/>
          <w:sz w:val="23"/>
          <w:szCs w:val="23"/>
        </w:rPr>
        <w:t>Determine what areas of the venue were visited, used, or impacted by the infected worker</w:t>
      </w:r>
      <w:r w:rsidR="00EF564F">
        <w:rPr>
          <w:rFonts w:ascii="Arial" w:eastAsia="Times New Roman" w:hAnsi="Arial" w:cs="Arial"/>
          <w:sz w:val="23"/>
          <w:szCs w:val="23"/>
        </w:rPr>
        <w:t xml:space="preserve">. </w:t>
      </w:r>
      <w:r w:rsidRPr="00273609">
        <w:rPr>
          <w:rFonts w:ascii="Arial" w:eastAsia="Times New Roman" w:hAnsi="Arial" w:cs="Arial"/>
          <w:sz w:val="23"/>
          <w:szCs w:val="23"/>
        </w:rPr>
        <w:t>Work with the local health department to determine which other workers had close contact with the</w:t>
      </w:r>
      <w:r w:rsidR="00EF564F">
        <w:rPr>
          <w:rFonts w:ascii="Arial" w:eastAsia="Times New Roman" w:hAnsi="Arial" w:cs="Arial"/>
          <w:sz w:val="23"/>
          <w:szCs w:val="23"/>
        </w:rPr>
        <w:t xml:space="preserve"> infected worker. </w:t>
      </w:r>
      <w:r w:rsidRPr="00273609">
        <w:rPr>
          <w:rFonts w:ascii="Arial" w:eastAsia="Times New Roman" w:hAnsi="Arial" w:cs="Arial"/>
          <w:sz w:val="23"/>
          <w:szCs w:val="23"/>
        </w:rPr>
        <w:t>Notify the impacted workers that they may have had contact with an infected worker and encourage</w:t>
      </w:r>
      <w:r w:rsidR="00EF564F">
        <w:rPr>
          <w:rFonts w:ascii="Arial" w:eastAsia="Times New Roman" w:hAnsi="Arial" w:cs="Arial"/>
          <w:sz w:val="23"/>
          <w:szCs w:val="23"/>
        </w:rPr>
        <w:t xml:space="preserve"> </w:t>
      </w:r>
      <w:r w:rsidRPr="00273609">
        <w:rPr>
          <w:rFonts w:ascii="Arial" w:eastAsia="Times New Roman" w:hAnsi="Arial" w:cs="Arial"/>
          <w:sz w:val="23"/>
          <w:szCs w:val="23"/>
        </w:rPr>
        <w:t>them to monitor their health and report any concerns to their healthcare provider</w:t>
      </w:r>
      <w:r w:rsidR="00EF564F">
        <w:rPr>
          <w:rFonts w:ascii="Arial" w:eastAsia="Times New Roman" w:hAnsi="Arial" w:cs="Arial"/>
          <w:sz w:val="23"/>
          <w:szCs w:val="23"/>
        </w:rPr>
        <w:t xml:space="preserve">. </w:t>
      </w:r>
    </w:p>
    <w:p w:rsidR="00EF564F" w:rsidRPr="00EF564F" w:rsidRDefault="00EF564F" w:rsidP="002736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</w:rPr>
        <w:t xml:space="preserve">Age Restrictions: Because it is difficult to enforce masks and social distancing in young children, classes for dancers under the age of 8 years will not be held at this time. </w:t>
      </w:r>
    </w:p>
    <w:p w:rsidR="00B5451B" w:rsidRPr="00B5451B" w:rsidRDefault="00273609" w:rsidP="002736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609">
        <w:rPr>
          <w:rFonts w:ascii="Arial" w:eastAsia="Times New Roman" w:hAnsi="Arial" w:cs="Arial"/>
          <w:sz w:val="23"/>
          <w:szCs w:val="23"/>
        </w:rPr>
        <w:t xml:space="preserve">Capacity </w:t>
      </w:r>
      <w:proofErr w:type="gramStart"/>
      <w:r w:rsidRPr="00273609">
        <w:rPr>
          <w:rFonts w:ascii="Arial" w:eastAsia="Times New Roman" w:hAnsi="Arial" w:cs="Arial"/>
          <w:sz w:val="23"/>
          <w:szCs w:val="23"/>
        </w:rPr>
        <w:t xml:space="preserve">Limitations </w:t>
      </w:r>
      <w:r w:rsidRPr="00273609">
        <w:rPr>
          <w:rFonts w:ascii="Cambria Math" w:eastAsia="Times New Roman" w:hAnsi="Cambria Math" w:cs="Cambria Math"/>
          <w:sz w:val="23"/>
          <w:szCs w:val="23"/>
        </w:rPr>
        <w:t>​</w:t>
      </w:r>
      <w:r w:rsidRPr="00273609">
        <w:rPr>
          <w:rFonts w:ascii="Arial" w:eastAsia="Times New Roman" w:hAnsi="Arial" w:cs="Arial"/>
          <w:sz w:val="23"/>
          <w:szCs w:val="23"/>
        </w:rPr>
        <w:t>will</w:t>
      </w:r>
      <w:proofErr w:type="gramEnd"/>
      <w:r w:rsidRPr="00273609">
        <w:rPr>
          <w:rFonts w:ascii="Arial" w:eastAsia="Times New Roman" w:hAnsi="Arial" w:cs="Arial"/>
          <w:sz w:val="23"/>
          <w:szCs w:val="23"/>
        </w:rPr>
        <w:t xml:space="preserve"> be strictly enforced to </w:t>
      </w:r>
      <w:r w:rsidR="00B5451B">
        <w:rPr>
          <w:rFonts w:ascii="Arial" w:eastAsia="Times New Roman" w:hAnsi="Arial" w:cs="Arial"/>
          <w:sz w:val="23"/>
          <w:szCs w:val="23"/>
        </w:rPr>
        <w:t>11 dancers and 1 teacher, with all classes being held in the large studio to ensure social distancing.</w:t>
      </w:r>
      <w:r w:rsidRPr="00273609">
        <w:rPr>
          <w:rFonts w:ascii="Arial" w:eastAsia="Times New Roman" w:hAnsi="Arial" w:cs="Arial"/>
          <w:sz w:val="23"/>
          <w:szCs w:val="23"/>
        </w:rPr>
        <w:t xml:space="preserve"> </w:t>
      </w:r>
    </w:p>
    <w:p w:rsidR="00523D52" w:rsidRPr="00523D52" w:rsidRDefault="00523D52" w:rsidP="002736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</w:rPr>
        <w:t>Payment Methods: Parents can call me directly and I can run debit and credit cards with no physical contact. If a card cannot be used, a check can be placed in the lockbox in the studio, and each check will be disinfected by me.</w:t>
      </w:r>
    </w:p>
    <w:p w:rsidR="00B5451B" w:rsidRPr="00B5451B" w:rsidRDefault="00B5451B" w:rsidP="002736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51B">
        <w:rPr>
          <w:rFonts w:ascii="Arial" w:eastAsia="Times New Roman" w:hAnsi="Arial" w:cs="Arial"/>
          <w:sz w:val="23"/>
          <w:szCs w:val="23"/>
        </w:rPr>
        <w:t>Right to refuse:</w:t>
      </w:r>
      <w:r w:rsidR="00273609" w:rsidRPr="00273609">
        <w:rPr>
          <w:rFonts w:ascii="Arial" w:eastAsia="Times New Roman" w:hAnsi="Arial" w:cs="Arial"/>
          <w:sz w:val="23"/>
          <w:szCs w:val="23"/>
        </w:rPr>
        <w:t xml:space="preserve"> </w:t>
      </w:r>
      <w:r w:rsidRPr="00B5451B">
        <w:rPr>
          <w:rFonts w:ascii="Arial" w:eastAsia="Times New Roman" w:hAnsi="Arial" w:cs="Arial"/>
          <w:sz w:val="23"/>
          <w:szCs w:val="23"/>
        </w:rPr>
        <w:t xml:space="preserve">Second Story Dance Studios has the right to refuse service to anyone </w:t>
      </w:r>
      <w:r w:rsidR="00273609" w:rsidRPr="00273609">
        <w:rPr>
          <w:rFonts w:ascii="Arial" w:eastAsia="Times New Roman" w:hAnsi="Arial" w:cs="Arial"/>
          <w:sz w:val="23"/>
          <w:szCs w:val="23"/>
        </w:rPr>
        <w:t>for any reason including disruptive behavior, flu symptoms, not</w:t>
      </w:r>
      <w:r w:rsidRPr="00B5451B">
        <w:rPr>
          <w:rFonts w:ascii="Arial" w:eastAsia="Times New Roman" w:hAnsi="Arial" w:cs="Arial"/>
          <w:sz w:val="23"/>
          <w:szCs w:val="23"/>
        </w:rPr>
        <w:t xml:space="preserve"> </w:t>
      </w:r>
      <w:r w:rsidR="00273609" w:rsidRPr="00273609">
        <w:rPr>
          <w:rFonts w:ascii="Arial" w:eastAsia="Times New Roman" w:hAnsi="Arial" w:cs="Arial"/>
          <w:sz w:val="23"/>
          <w:szCs w:val="23"/>
        </w:rPr>
        <w:t xml:space="preserve">adhering to public safety protocols such as social distancing, face masks, or not </w:t>
      </w:r>
      <w:r w:rsidRPr="00B5451B">
        <w:rPr>
          <w:rFonts w:ascii="Arial" w:eastAsia="Times New Roman" w:hAnsi="Arial" w:cs="Arial"/>
          <w:sz w:val="23"/>
          <w:szCs w:val="23"/>
        </w:rPr>
        <w:t>remaining</w:t>
      </w:r>
      <w:r w:rsidR="00273609" w:rsidRPr="00273609">
        <w:rPr>
          <w:rFonts w:ascii="Arial" w:eastAsia="Times New Roman" w:hAnsi="Arial" w:cs="Arial"/>
          <w:sz w:val="23"/>
          <w:szCs w:val="23"/>
        </w:rPr>
        <w:t xml:space="preserve"> in their assigned </w:t>
      </w:r>
      <w:r w:rsidRPr="00B5451B">
        <w:rPr>
          <w:rFonts w:ascii="Arial" w:eastAsia="Times New Roman" w:hAnsi="Arial" w:cs="Arial"/>
          <w:sz w:val="23"/>
          <w:szCs w:val="23"/>
        </w:rPr>
        <w:t>area</w:t>
      </w:r>
      <w:r w:rsidR="00273609" w:rsidRPr="00273609">
        <w:rPr>
          <w:rFonts w:ascii="Arial" w:eastAsia="Times New Roman" w:hAnsi="Arial" w:cs="Arial"/>
          <w:sz w:val="23"/>
          <w:szCs w:val="23"/>
        </w:rPr>
        <w:t xml:space="preserve">. </w:t>
      </w:r>
    </w:p>
    <w:p w:rsidR="00B5451B" w:rsidRDefault="00B5451B" w:rsidP="00B5451B">
      <w:pPr>
        <w:pStyle w:val="ListParagraph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B5451B" w:rsidRPr="00B5451B" w:rsidRDefault="00273609" w:rsidP="00B5451B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5451B">
        <w:rPr>
          <w:rFonts w:ascii="Arial" w:eastAsia="Times New Roman" w:hAnsi="Arial" w:cs="Arial"/>
          <w:sz w:val="23"/>
          <w:szCs w:val="23"/>
        </w:rPr>
        <w:t xml:space="preserve">GENERAL CLEANING OF THE </w:t>
      </w:r>
      <w:r w:rsidR="00B5451B" w:rsidRPr="00B5451B">
        <w:rPr>
          <w:rFonts w:ascii="Arial" w:eastAsia="Times New Roman" w:hAnsi="Arial" w:cs="Arial"/>
          <w:sz w:val="23"/>
          <w:szCs w:val="23"/>
        </w:rPr>
        <w:t>STUDIO</w:t>
      </w:r>
    </w:p>
    <w:p w:rsidR="00273609" w:rsidRPr="00B5451B" w:rsidRDefault="00273609" w:rsidP="00B54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51B">
        <w:rPr>
          <w:rFonts w:ascii="Arial" w:eastAsia="Times New Roman" w:hAnsi="Arial" w:cs="Arial"/>
          <w:sz w:val="23"/>
          <w:szCs w:val="23"/>
        </w:rPr>
        <w:t xml:space="preserve">Before </w:t>
      </w:r>
      <w:r w:rsidR="00B5451B" w:rsidRPr="00B5451B">
        <w:rPr>
          <w:rFonts w:ascii="Arial" w:eastAsia="Times New Roman" w:hAnsi="Arial" w:cs="Arial"/>
          <w:sz w:val="23"/>
          <w:szCs w:val="23"/>
        </w:rPr>
        <w:t>Class</w:t>
      </w:r>
      <w:r w:rsidR="008217CB">
        <w:rPr>
          <w:rFonts w:ascii="Arial" w:eastAsia="Times New Roman" w:hAnsi="Arial" w:cs="Arial"/>
          <w:sz w:val="23"/>
          <w:szCs w:val="23"/>
        </w:rPr>
        <w:t xml:space="preserve"> and BETWEEN CLASSES</w:t>
      </w:r>
      <w:r w:rsidR="00B5451B" w:rsidRPr="00B5451B">
        <w:rPr>
          <w:rFonts w:ascii="Arial" w:eastAsia="Times New Roman" w:hAnsi="Arial" w:cs="Arial"/>
          <w:sz w:val="23"/>
          <w:szCs w:val="23"/>
        </w:rPr>
        <w:t>, Sanitizing High-Touch Areas:</w:t>
      </w:r>
      <w:r w:rsidRPr="00B5451B">
        <w:rPr>
          <w:rFonts w:ascii="Arial" w:eastAsia="Times New Roman" w:hAnsi="Arial" w:cs="Arial"/>
          <w:sz w:val="23"/>
          <w:szCs w:val="23"/>
        </w:rPr>
        <w:t xml:space="preserve"> </w:t>
      </w:r>
      <w:r w:rsidR="00B5451B">
        <w:rPr>
          <w:rFonts w:ascii="Arial" w:eastAsia="Times New Roman" w:hAnsi="Arial" w:cs="Arial"/>
          <w:sz w:val="23"/>
          <w:szCs w:val="23"/>
        </w:rPr>
        <w:t>Each day, before classes begin,</w:t>
      </w:r>
      <w:r w:rsidRPr="00B5451B">
        <w:rPr>
          <w:rFonts w:ascii="Arial" w:eastAsia="Times New Roman" w:hAnsi="Arial" w:cs="Arial"/>
          <w:sz w:val="23"/>
          <w:szCs w:val="23"/>
        </w:rPr>
        <w:t xml:space="preserve"> surfaces and objects</w:t>
      </w:r>
      <w:r w:rsidR="00B5451B">
        <w:rPr>
          <w:rFonts w:ascii="Arial" w:eastAsia="Times New Roman" w:hAnsi="Arial" w:cs="Arial"/>
          <w:sz w:val="23"/>
          <w:szCs w:val="23"/>
        </w:rPr>
        <w:t xml:space="preserve"> </w:t>
      </w:r>
      <w:r w:rsidRPr="00B5451B">
        <w:rPr>
          <w:rFonts w:ascii="Arial" w:eastAsia="Times New Roman" w:hAnsi="Arial" w:cs="Arial"/>
          <w:sz w:val="23"/>
          <w:szCs w:val="23"/>
        </w:rPr>
        <w:t xml:space="preserve">that are touched frequently, such as the ones listed below, </w:t>
      </w:r>
      <w:r w:rsidR="00B5451B">
        <w:rPr>
          <w:rFonts w:ascii="Arial" w:eastAsia="Times New Roman" w:hAnsi="Arial" w:cs="Arial"/>
          <w:sz w:val="23"/>
          <w:szCs w:val="23"/>
        </w:rPr>
        <w:t>will</w:t>
      </w:r>
      <w:r w:rsidRPr="00B5451B">
        <w:rPr>
          <w:rFonts w:ascii="Arial" w:eastAsia="Times New Roman" w:hAnsi="Arial" w:cs="Arial"/>
          <w:sz w:val="23"/>
          <w:szCs w:val="23"/>
        </w:rPr>
        <w:t xml:space="preserve"> be regularly</w:t>
      </w:r>
      <w:r w:rsidR="00B5451B">
        <w:rPr>
          <w:rFonts w:ascii="Arial" w:eastAsia="Times New Roman" w:hAnsi="Arial" w:cs="Arial"/>
          <w:sz w:val="23"/>
          <w:szCs w:val="23"/>
        </w:rPr>
        <w:t xml:space="preserve"> </w:t>
      </w:r>
      <w:r w:rsidRPr="00B5451B">
        <w:rPr>
          <w:rFonts w:ascii="Arial" w:eastAsia="Times New Roman" w:hAnsi="Arial" w:cs="Arial"/>
          <w:sz w:val="23"/>
          <w:szCs w:val="23"/>
        </w:rPr>
        <w:t xml:space="preserve">disinfected using products approved by the </w:t>
      </w:r>
      <w:r w:rsidR="00B5451B">
        <w:rPr>
          <w:rFonts w:ascii="Arial" w:eastAsia="Times New Roman" w:hAnsi="Arial" w:cs="Arial"/>
          <w:sz w:val="23"/>
          <w:szCs w:val="23"/>
        </w:rPr>
        <w:t>Mendocino</w:t>
      </w:r>
      <w:r w:rsidRPr="00B5451B">
        <w:rPr>
          <w:rFonts w:ascii="Arial" w:eastAsia="Times New Roman" w:hAnsi="Arial" w:cs="Arial"/>
          <w:sz w:val="23"/>
          <w:szCs w:val="23"/>
        </w:rPr>
        <w:t xml:space="preserve"> County He</w:t>
      </w:r>
      <w:r w:rsidR="00B5451B">
        <w:rPr>
          <w:rFonts w:ascii="Arial" w:eastAsia="Times New Roman" w:hAnsi="Arial" w:cs="Arial"/>
          <w:sz w:val="23"/>
          <w:szCs w:val="23"/>
        </w:rPr>
        <w:t xml:space="preserve">alth Dept. These areas include: </w:t>
      </w:r>
      <w:r w:rsidRPr="00B5451B">
        <w:rPr>
          <w:rFonts w:ascii="Arial" w:eastAsia="Times New Roman" w:hAnsi="Arial" w:cs="Arial"/>
          <w:sz w:val="23"/>
          <w:szCs w:val="23"/>
        </w:rPr>
        <w:t>Public Areas</w:t>
      </w:r>
      <w:r w:rsidR="00302D22">
        <w:rPr>
          <w:rFonts w:ascii="Arial" w:eastAsia="Times New Roman" w:hAnsi="Arial" w:cs="Arial"/>
          <w:sz w:val="23"/>
          <w:szCs w:val="23"/>
        </w:rPr>
        <w:t xml:space="preserve">) </w:t>
      </w:r>
      <w:r w:rsidR="00B5451B">
        <w:rPr>
          <w:rFonts w:ascii="Arial" w:eastAsia="Times New Roman" w:hAnsi="Arial" w:cs="Arial"/>
          <w:sz w:val="23"/>
          <w:szCs w:val="23"/>
        </w:rPr>
        <w:t>d</w:t>
      </w:r>
      <w:r w:rsidRPr="00B5451B">
        <w:rPr>
          <w:rFonts w:ascii="Arial" w:eastAsia="Times New Roman" w:hAnsi="Arial" w:cs="Arial"/>
          <w:sz w:val="23"/>
          <w:szCs w:val="23"/>
        </w:rPr>
        <w:t xml:space="preserve">oor handles, handrails, </w:t>
      </w:r>
      <w:r w:rsidR="00302D22">
        <w:rPr>
          <w:rFonts w:ascii="Arial" w:eastAsia="Times New Roman" w:hAnsi="Arial" w:cs="Arial"/>
          <w:sz w:val="23"/>
          <w:szCs w:val="23"/>
        </w:rPr>
        <w:t>reception desk.</w:t>
      </w:r>
      <w:r w:rsidRPr="00B5451B">
        <w:rPr>
          <w:rFonts w:ascii="Arial" w:eastAsia="Times New Roman" w:hAnsi="Arial" w:cs="Arial"/>
          <w:sz w:val="23"/>
          <w:szCs w:val="23"/>
        </w:rPr>
        <w:t xml:space="preserve"> </w:t>
      </w:r>
      <w:r w:rsidR="00302D22">
        <w:rPr>
          <w:rFonts w:ascii="Arial" w:eastAsia="Times New Roman" w:hAnsi="Arial" w:cs="Arial"/>
          <w:sz w:val="23"/>
          <w:szCs w:val="23"/>
        </w:rPr>
        <w:t xml:space="preserve">Restrooms) </w:t>
      </w:r>
      <w:r w:rsidRPr="00B5451B">
        <w:rPr>
          <w:rFonts w:ascii="Arial" w:eastAsia="Times New Roman" w:hAnsi="Arial" w:cs="Arial"/>
          <w:sz w:val="23"/>
          <w:szCs w:val="23"/>
        </w:rPr>
        <w:t>Door handles</w:t>
      </w:r>
      <w:r w:rsidR="00302D22">
        <w:rPr>
          <w:rFonts w:ascii="Arial" w:eastAsia="Times New Roman" w:hAnsi="Arial" w:cs="Arial"/>
          <w:sz w:val="23"/>
          <w:szCs w:val="23"/>
        </w:rPr>
        <w:t>,</w:t>
      </w:r>
      <w:r w:rsidRPr="00B5451B">
        <w:rPr>
          <w:rFonts w:ascii="Arial" w:eastAsia="Times New Roman" w:hAnsi="Arial" w:cs="Arial"/>
          <w:sz w:val="23"/>
          <w:szCs w:val="23"/>
        </w:rPr>
        <w:t xml:space="preserve"> Sink faucets and counters, and toilet handles</w:t>
      </w:r>
      <w:r w:rsidR="00302D22">
        <w:rPr>
          <w:rFonts w:ascii="Arial" w:eastAsia="Times New Roman" w:hAnsi="Arial" w:cs="Arial"/>
          <w:sz w:val="23"/>
          <w:szCs w:val="23"/>
        </w:rPr>
        <w:t xml:space="preserve">, </w:t>
      </w:r>
      <w:r w:rsidRPr="00B5451B">
        <w:rPr>
          <w:rFonts w:ascii="Arial" w:eastAsia="Times New Roman" w:hAnsi="Arial" w:cs="Arial"/>
          <w:sz w:val="23"/>
          <w:szCs w:val="23"/>
        </w:rPr>
        <w:t>Soap dispensers and towel dispenser handles</w:t>
      </w:r>
      <w:r w:rsidR="00302D22">
        <w:rPr>
          <w:rFonts w:ascii="Arial" w:eastAsia="Times New Roman" w:hAnsi="Arial" w:cs="Arial"/>
          <w:sz w:val="23"/>
          <w:szCs w:val="23"/>
        </w:rPr>
        <w:t xml:space="preserve">, </w:t>
      </w:r>
      <w:r w:rsidRPr="00B5451B">
        <w:rPr>
          <w:rFonts w:ascii="Arial" w:eastAsia="Times New Roman" w:hAnsi="Arial" w:cs="Arial"/>
          <w:sz w:val="23"/>
          <w:szCs w:val="23"/>
        </w:rPr>
        <w:t>Trash receptacle touch points</w:t>
      </w:r>
      <w:r w:rsidR="00302D22">
        <w:rPr>
          <w:rFonts w:ascii="Arial" w:eastAsia="Times New Roman" w:hAnsi="Arial" w:cs="Arial"/>
          <w:sz w:val="23"/>
          <w:szCs w:val="23"/>
        </w:rPr>
        <w:t xml:space="preserve">. </w:t>
      </w:r>
    </w:p>
    <w:p w:rsidR="00302D22" w:rsidRDefault="008217CB" w:rsidP="00302D22">
      <w:pPr>
        <w:spacing w:after="0"/>
        <w:rPr>
          <w:rFonts w:ascii="Arial" w:eastAsia="Times New Roman" w:hAnsi="Arial" w:cs="Arial"/>
          <w:sz w:val="23"/>
          <w:szCs w:val="23"/>
        </w:rPr>
      </w:pPr>
      <w:r w:rsidRPr="00273609">
        <w:rPr>
          <w:rFonts w:ascii="Arial" w:eastAsia="Times New Roman" w:hAnsi="Arial" w:cs="Arial"/>
          <w:sz w:val="23"/>
          <w:szCs w:val="23"/>
        </w:rPr>
        <w:t xml:space="preserve">Cleaning </w:t>
      </w:r>
      <w:proofErr w:type="gramStart"/>
      <w:r w:rsidRPr="00273609">
        <w:rPr>
          <w:rFonts w:ascii="Arial" w:eastAsia="Times New Roman" w:hAnsi="Arial" w:cs="Arial"/>
          <w:sz w:val="23"/>
          <w:szCs w:val="23"/>
        </w:rPr>
        <w:t>And</w:t>
      </w:r>
      <w:proofErr w:type="gramEnd"/>
      <w:r w:rsidRPr="00273609">
        <w:rPr>
          <w:rFonts w:ascii="Arial" w:eastAsia="Times New Roman" w:hAnsi="Arial" w:cs="Arial"/>
          <w:sz w:val="23"/>
          <w:szCs w:val="23"/>
        </w:rPr>
        <w:t xml:space="preserve"> Disinfecting</w:t>
      </w:r>
      <w:r>
        <w:rPr>
          <w:rFonts w:ascii="Arial" w:eastAsia="Times New Roman" w:hAnsi="Arial" w:cs="Arial"/>
          <w:sz w:val="23"/>
          <w:szCs w:val="23"/>
        </w:rPr>
        <w:t xml:space="preserve">: </w:t>
      </w:r>
    </w:p>
    <w:p w:rsidR="008217CB" w:rsidRDefault="00273609" w:rsidP="00302D22">
      <w:pPr>
        <w:spacing w:after="0"/>
        <w:rPr>
          <w:rFonts w:ascii="Arial" w:eastAsia="Times New Roman" w:hAnsi="Arial" w:cs="Arial"/>
          <w:sz w:val="23"/>
          <w:szCs w:val="23"/>
        </w:rPr>
      </w:pPr>
      <w:r w:rsidRPr="00273609">
        <w:rPr>
          <w:rFonts w:ascii="Arial" w:eastAsia="Times New Roman" w:hAnsi="Arial" w:cs="Arial"/>
          <w:sz w:val="23"/>
          <w:szCs w:val="23"/>
        </w:rPr>
        <w:t>Cleaning removes dirt and impurities from surfaces and objects and may lower germ counts by</w:t>
      </w:r>
      <w:r w:rsidR="00302D22">
        <w:rPr>
          <w:rFonts w:ascii="Arial" w:eastAsia="Times New Roman" w:hAnsi="Arial" w:cs="Arial"/>
          <w:sz w:val="23"/>
          <w:szCs w:val="23"/>
        </w:rPr>
        <w:t xml:space="preserve"> </w:t>
      </w:r>
      <w:r w:rsidRPr="00273609">
        <w:rPr>
          <w:rFonts w:ascii="Arial" w:eastAsia="Times New Roman" w:hAnsi="Arial" w:cs="Arial"/>
          <w:sz w:val="23"/>
          <w:szCs w:val="23"/>
        </w:rPr>
        <w:t>removing bu</w:t>
      </w:r>
      <w:r w:rsidR="00302D22">
        <w:rPr>
          <w:rFonts w:ascii="Arial" w:eastAsia="Times New Roman" w:hAnsi="Arial" w:cs="Arial"/>
          <w:sz w:val="23"/>
          <w:szCs w:val="23"/>
        </w:rPr>
        <w:t xml:space="preserve">t not necessarily killing them. </w:t>
      </w:r>
      <w:r w:rsidRPr="00273609">
        <w:rPr>
          <w:rFonts w:ascii="Arial" w:eastAsia="Times New Roman" w:hAnsi="Arial" w:cs="Arial"/>
          <w:sz w:val="23"/>
          <w:szCs w:val="23"/>
        </w:rPr>
        <w:t xml:space="preserve">Disinfecting reduces and kills germs on surfaces and objects. </w:t>
      </w:r>
      <w:proofErr w:type="gramStart"/>
      <w:r w:rsidRPr="00273609">
        <w:rPr>
          <w:rFonts w:ascii="Arial" w:eastAsia="Times New Roman" w:hAnsi="Arial" w:cs="Arial"/>
          <w:sz w:val="23"/>
          <w:szCs w:val="23"/>
        </w:rPr>
        <w:t>Because disinfecting</w:t>
      </w:r>
      <w:r w:rsidR="00302D22">
        <w:rPr>
          <w:rFonts w:ascii="Arial" w:eastAsia="Times New Roman" w:hAnsi="Arial" w:cs="Arial"/>
          <w:sz w:val="23"/>
          <w:szCs w:val="23"/>
        </w:rPr>
        <w:t xml:space="preserve"> </w:t>
      </w:r>
      <w:r w:rsidRPr="00273609">
        <w:rPr>
          <w:rFonts w:ascii="Arial" w:eastAsia="Times New Roman" w:hAnsi="Arial" w:cs="Arial"/>
          <w:sz w:val="23"/>
          <w:szCs w:val="23"/>
        </w:rPr>
        <w:t>does not necessarily clean the surface, cleaning and disinfecting are both</w:t>
      </w:r>
      <w:r w:rsidR="00302D22">
        <w:rPr>
          <w:rFonts w:ascii="Arial" w:eastAsia="Times New Roman" w:hAnsi="Arial" w:cs="Arial"/>
          <w:sz w:val="23"/>
          <w:szCs w:val="23"/>
        </w:rPr>
        <w:t xml:space="preserve"> </w:t>
      </w:r>
      <w:r w:rsidRPr="00273609">
        <w:rPr>
          <w:rFonts w:ascii="Arial" w:eastAsia="Times New Roman" w:hAnsi="Arial" w:cs="Arial"/>
          <w:sz w:val="23"/>
          <w:szCs w:val="23"/>
        </w:rPr>
        <w:t>essential.</w:t>
      </w:r>
      <w:proofErr w:type="gramEnd"/>
      <w:r w:rsidR="00302D22">
        <w:rPr>
          <w:rFonts w:ascii="Arial" w:eastAsia="Times New Roman" w:hAnsi="Arial" w:cs="Arial"/>
          <w:sz w:val="23"/>
          <w:szCs w:val="23"/>
        </w:rPr>
        <w:t xml:space="preserve"> </w:t>
      </w:r>
    </w:p>
    <w:p w:rsidR="008217CB" w:rsidRDefault="00273609" w:rsidP="008217CB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3"/>
          <w:szCs w:val="23"/>
        </w:rPr>
      </w:pPr>
      <w:r w:rsidRPr="008217CB">
        <w:rPr>
          <w:rFonts w:ascii="Arial" w:eastAsia="Times New Roman" w:hAnsi="Arial" w:cs="Arial"/>
          <w:sz w:val="23"/>
          <w:szCs w:val="23"/>
        </w:rPr>
        <w:t>Cl</w:t>
      </w:r>
      <w:r w:rsidR="008217CB" w:rsidRPr="008217CB">
        <w:rPr>
          <w:rFonts w:ascii="Arial" w:eastAsia="Times New Roman" w:hAnsi="Arial" w:cs="Arial"/>
          <w:sz w:val="23"/>
          <w:szCs w:val="23"/>
        </w:rPr>
        <w:t>eaning Technique:</w:t>
      </w:r>
      <w:r w:rsidRPr="008217CB">
        <w:rPr>
          <w:rFonts w:ascii="Arial" w:eastAsia="Times New Roman" w:hAnsi="Arial" w:cs="Arial"/>
          <w:sz w:val="23"/>
          <w:szCs w:val="23"/>
        </w:rPr>
        <w:t xml:space="preserve"> Clean high-touch areas by using water and soap or cleaning</w:t>
      </w:r>
      <w:r w:rsidR="008217CB" w:rsidRPr="008217CB">
        <w:rPr>
          <w:rFonts w:ascii="Arial" w:eastAsia="Times New Roman" w:hAnsi="Arial" w:cs="Arial"/>
          <w:sz w:val="23"/>
          <w:szCs w:val="23"/>
        </w:rPr>
        <w:t xml:space="preserve"> </w:t>
      </w:r>
      <w:r w:rsidRPr="008217CB">
        <w:rPr>
          <w:rFonts w:ascii="Arial" w:eastAsia="Times New Roman" w:hAnsi="Arial" w:cs="Arial"/>
          <w:sz w:val="23"/>
          <w:szCs w:val="23"/>
        </w:rPr>
        <w:t>solution to remove dirt and impurities from surfaces and objects and reduce</w:t>
      </w:r>
      <w:r w:rsidR="008217CB" w:rsidRPr="008217CB">
        <w:rPr>
          <w:rFonts w:ascii="Arial" w:eastAsia="Times New Roman" w:hAnsi="Arial" w:cs="Arial"/>
          <w:sz w:val="23"/>
          <w:szCs w:val="23"/>
        </w:rPr>
        <w:t xml:space="preserve"> </w:t>
      </w:r>
      <w:r w:rsidRPr="008217CB">
        <w:rPr>
          <w:rFonts w:ascii="Arial" w:eastAsia="Times New Roman" w:hAnsi="Arial" w:cs="Arial"/>
          <w:sz w:val="23"/>
          <w:szCs w:val="23"/>
        </w:rPr>
        <w:t>germ counts.</w:t>
      </w:r>
      <w:r w:rsidR="008217CB" w:rsidRPr="008217CB">
        <w:rPr>
          <w:rFonts w:ascii="Arial" w:eastAsia="Times New Roman" w:hAnsi="Arial" w:cs="Arial"/>
          <w:sz w:val="23"/>
          <w:szCs w:val="23"/>
        </w:rPr>
        <w:t xml:space="preserve"> </w:t>
      </w:r>
    </w:p>
    <w:p w:rsidR="008217CB" w:rsidRDefault="008217CB" w:rsidP="008217CB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3"/>
          <w:szCs w:val="23"/>
        </w:rPr>
      </w:pPr>
      <w:r w:rsidRPr="008217CB">
        <w:rPr>
          <w:rFonts w:ascii="Arial" w:eastAsia="Times New Roman" w:hAnsi="Arial" w:cs="Arial"/>
          <w:sz w:val="23"/>
          <w:szCs w:val="23"/>
        </w:rPr>
        <w:t>Disinfecting Technique:</w:t>
      </w:r>
      <w:r w:rsidR="00273609" w:rsidRPr="008217CB">
        <w:rPr>
          <w:rFonts w:ascii="Arial" w:eastAsia="Times New Roman" w:hAnsi="Arial" w:cs="Arial"/>
          <w:sz w:val="23"/>
          <w:szCs w:val="23"/>
        </w:rPr>
        <w:t xml:space="preserve"> High-touch areas should be disinfected using materials</w:t>
      </w:r>
      <w:r w:rsidRPr="008217CB">
        <w:rPr>
          <w:rFonts w:ascii="Arial" w:eastAsia="Times New Roman" w:hAnsi="Arial" w:cs="Arial"/>
          <w:sz w:val="23"/>
          <w:szCs w:val="23"/>
        </w:rPr>
        <w:t xml:space="preserve"> </w:t>
      </w:r>
      <w:r w:rsidR="00273609" w:rsidRPr="008217CB">
        <w:rPr>
          <w:rFonts w:ascii="Arial" w:eastAsia="Times New Roman" w:hAnsi="Arial" w:cs="Arial"/>
          <w:sz w:val="23"/>
          <w:szCs w:val="23"/>
        </w:rPr>
        <w:t>effective against COVID-19. To quickly disinfect a seating area between events,</w:t>
      </w:r>
      <w:r w:rsidRPr="008217CB">
        <w:rPr>
          <w:rFonts w:ascii="Arial" w:eastAsia="Times New Roman" w:hAnsi="Arial" w:cs="Arial"/>
          <w:sz w:val="23"/>
          <w:szCs w:val="23"/>
        </w:rPr>
        <w:t xml:space="preserve"> </w:t>
      </w:r>
      <w:r w:rsidR="00273609" w:rsidRPr="008217CB">
        <w:rPr>
          <w:rFonts w:ascii="Arial" w:eastAsia="Times New Roman" w:hAnsi="Arial" w:cs="Arial"/>
          <w:sz w:val="23"/>
          <w:szCs w:val="23"/>
        </w:rPr>
        <w:t>electrostatic cleaning is a means of spraying a fine mist of positively charged</w:t>
      </w:r>
      <w:r w:rsidRPr="008217CB">
        <w:rPr>
          <w:rFonts w:ascii="Arial" w:eastAsia="Times New Roman" w:hAnsi="Arial" w:cs="Arial"/>
          <w:sz w:val="23"/>
          <w:szCs w:val="23"/>
        </w:rPr>
        <w:t xml:space="preserve"> </w:t>
      </w:r>
      <w:r w:rsidR="00273609" w:rsidRPr="008217CB">
        <w:rPr>
          <w:rFonts w:ascii="Arial" w:eastAsia="Times New Roman" w:hAnsi="Arial" w:cs="Arial"/>
          <w:sz w:val="23"/>
          <w:szCs w:val="23"/>
        </w:rPr>
        <w:t>disinfectant particles that adhere to surfaces and objects.</w:t>
      </w:r>
      <w:r w:rsidRPr="008217CB">
        <w:rPr>
          <w:rFonts w:ascii="Arial" w:eastAsia="Times New Roman" w:hAnsi="Arial" w:cs="Arial"/>
          <w:sz w:val="23"/>
          <w:szCs w:val="23"/>
        </w:rPr>
        <w:t xml:space="preserve"> </w:t>
      </w:r>
    </w:p>
    <w:p w:rsidR="008217CB" w:rsidRDefault="008217CB" w:rsidP="008217CB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3"/>
          <w:szCs w:val="23"/>
        </w:rPr>
      </w:pPr>
      <w:r w:rsidRPr="008217CB">
        <w:rPr>
          <w:rFonts w:ascii="Arial" w:eastAsia="Times New Roman" w:hAnsi="Arial" w:cs="Arial"/>
          <w:sz w:val="23"/>
          <w:szCs w:val="23"/>
        </w:rPr>
        <w:lastRenderedPageBreak/>
        <w:t>Disposal:</w:t>
      </w:r>
      <w:r w:rsidR="00273609" w:rsidRPr="008217CB">
        <w:rPr>
          <w:rFonts w:ascii="Arial" w:eastAsia="Times New Roman" w:hAnsi="Arial" w:cs="Arial"/>
          <w:sz w:val="23"/>
          <w:szCs w:val="23"/>
        </w:rPr>
        <w:t xml:space="preserve"> Place gloves and other disposable items used for cleaning and</w:t>
      </w:r>
      <w:r w:rsidRPr="008217CB">
        <w:rPr>
          <w:rFonts w:ascii="Arial" w:eastAsia="Times New Roman" w:hAnsi="Arial" w:cs="Arial"/>
          <w:sz w:val="23"/>
          <w:szCs w:val="23"/>
        </w:rPr>
        <w:t xml:space="preserve"> </w:t>
      </w:r>
      <w:r w:rsidR="00273609" w:rsidRPr="008217CB">
        <w:rPr>
          <w:rFonts w:ascii="Arial" w:eastAsia="Times New Roman" w:hAnsi="Arial" w:cs="Arial"/>
          <w:sz w:val="23"/>
          <w:szCs w:val="23"/>
        </w:rPr>
        <w:t>disinfecting in a bag that can be tied before disposing of them with other waste.</w:t>
      </w:r>
      <w:r w:rsidRPr="008217CB">
        <w:rPr>
          <w:rFonts w:ascii="Arial" w:eastAsia="Times New Roman" w:hAnsi="Arial" w:cs="Arial"/>
          <w:sz w:val="23"/>
          <w:szCs w:val="23"/>
        </w:rPr>
        <w:t xml:space="preserve"> </w:t>
      </w:r>
    </w:p>
    <w:p w:rsidR="0067427D" w:rsidRDefault="008217CB" w:rsidP="008217CB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Frequency:</w:t>
      </w:r>
      <w:r w:rsidR="00273609" w:rsidRPr="008217CB">
        <w:rPr>
          <w:rFonts w:ascii="Arial" w:eastAsia="Times New Roman" w:hAnsi="Arial" w:cs="Arial"/>
          <w:sz w:val="23"/>
          <w:szCs w:val="23"/>
        </w:rPr>
        <w:t xml:space="preserve"> The frequency of cleaning high-touch areas should be determined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="00273609" w:rsidRPr="008217CB">
        <w:rPr>
          <w:rFonts w:ascii="Arial" w:eastAsia="Times New Roman" w:hAnsi="Arial" w:cs="Arial"/>
          <w:sz w:val="23"/>
          <w:szCs w:val="23"/>
        </w:rPr>
        <w:t>based on the surface or object and how it is used, applying guidance from local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="00273609" w:rsidRPr="008217CB">
        <w:rPr>
          <w:rFonts w:ascii="Arial" w:eastAsia="Times New Roman" w:hAnsi="Arial" w:cs="Arial"/>
          <w:sz w:val="23"/>
          <w:szCs w:val="23"/>
        </w:rPr>
        <w:t xml:space="preserve">health authorities. A deep sanitizing will take place before </w:t>
      </w:r>
      <w:r>
        <w:rPr>
          <w:rFonts w:ascii="Arial" w:eastAsia="Times New Roman" w:hAnsi="Arial" w:cs="Arial"/>
          <w:sz w:val="23"/>
          <w:szCs w:val="23"/>
        </w:rPr>
        <w:t>classes each day</w:t>
      </w:r>
      <w:r w:rsidR="00273609" w:rsidRPr="008217CB">
        <w:rPr>
          <w:rFonts w:ascii="Arial" w:eastAsia="Times New Roman" w:hAnsi="Arial" w:cs="Arial"/>
          <w:sz w:val="23"/>
          <w:szCs w:val="23"/>
        </w:rPr>
        <w:t xml:space="preserve">. High touch </w:t>
      </w:r>
      <w:r w:rsidRPr="008217CB">
        <w:rPr>
          <w:rFonts w:ascii="Arial" w:eastAsia="Times New Roman" w:hAnsi="Arial" w:cs="Arial"/>
          <w:sz w:val="23"/>
          <w:szCs w:val="23"/>
        </w:rPr>
        <w:t xml:space="preserve">areas </w:t>
      </w:r>
      <w:r>
        <w:rPr>
          <w:rFonts w:ascii="Arial" w:eastAsia="Times New Roman" w:hAnsi="Arial" w:cs="Arial"/>
          <w:sz w:val="23"/>
          <w:szCs w:val="23"/>
        </w:rPr>
        <w:t xml:space="preserve">such as ballet </w:t>
      </w:r>
      <w:proofErr w:type="spellStart"/>
      <w:proofErr w:type="gramStart"/>
      <w:r>
        <w:rPr>
          <w:rFonts w:ascii="Arial" w:eastAsia="Times New Roman" w:hAnsi="Arial" w:cs="Arial"/>
          <w:sz w:val="23"/>
          <w:szCs w:val="23"/>
        </w:rPr>
        <w:t>barres</w:t>
      </w:r>
      <w:proofErr w:type="spellEnd"/>
      <w:proofErr w:type="gramEnd"/>
      <w:r>
        <w:rPr>
          <w:rFonts w:ascii="Arial" w:eastAsia="Times New Roman" w:hAnsi="Arial" w:cs="Arial"/>
          <w:sz w:val="23"/>
          <w:szCs w:val="23"/>
        </w:rPr>
        <w:t xml:space="preserve">, </w:t>
      </w:r>
      <w:r w:rsidR="00273609" w:rsidRPr="008217CB">
        <w:rPr>
          <w:rFonts w:ascii="Arial" w:eastAsia="Times New Roman" w:hAnsi="Arial" w:cs="Arial"/>
          <w:sz w:val="23"/>
          <w:szCs w:val="23"/>
        </w:rPr>
        <w:t>in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="00273609" w:rsidRPr="008217CB">
        <w:rPr>
          <w:rFonts w:ascii="Arial" w:eastAsia="Times New Roman" w:hAnsi="Arial" w:cs="Arial"/>
          <w:sz w:val="23"/>
          <w:szCs w:val="23"/>
        </w:rPr>
        <w:t>restrooms including toilet handles, door handles, sinks, paper towel holders</w:t>
      </w:r>
      <w:r w:rsidR="0067427D">
        <w:rPr>
          <w:rFonts w:ascii="Arial" w:eastAsia="Times New Roman" w:hAnsi="Arial" w:cs="Arial"/>
          <w:sz w:val="23"/>
          <w:szCs w:val="23"/>
        </w:rPr>
        <w:t xml:space="preserve">. </w:t>
      </w:r>
    </w:p>
    <w:p w:rsidR="00523D52" w:rsidRDefault="00523D52" w:rsidP="00523D52">
      <w:pPr>
        <w:spacing w:after="0"/>
        <w:rPr>
          <w:rFonts w:ascii="Arial" w:eastAsia="Times New Roman" w:hAnsi="Arial" w:cs="Arial"/>
          <w:sz w:val="23"/>
          <w:szCs w:val="23"/>
        </w:rPr>
      </w:pPr>
    </w:p>
    <w:p w:rsidR="00523D52" w:rsidRDefault="00523D52" w:rsidP="00523D52">
      <w:pPr>
        <w:spacing w:after="0"/>
        <w:rPr>
          <w:rFonts w:ascii="Arial" w:eastAsia="Times New Roman" w:hAnsi="Arial" w:cs="Arial"/>
          <w:sz w:val="23"/>
          <w:szCs w:val="23"/>
        </w:rPr>
      </w:pPr>
    </w:p>
    <w:p w:rsidR="00523D52" w:rsidRDefault="00523D52" w:rsidP="00523D52">
      <w:pPr>
        <w:spacing w:after="0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Heather </w:t>
      </w:r>
      <w:proofErr w:type="spellStart"/>
      <w:r>
        <w:rPr>
          <w:rFonts w:ascii="Arial" w:eastAsia="Times New Roman" w:hAnsi="Arial" w:cs="Arial"/>
          <w:sz w:val="23"/>
          <w:szCs w:val="23"/>
        </w:rPr>
        <w:t>Eccarius</w:t>
      </w:r>
      <w:proofErr w:type="spellEnd"/>
      <w:r>
        <w:rPr>
          <w:rFonts w:ascii="Arial" w:eastAsia="Times New Roman" w:hAnsi="Arial" w:cs="Arial"/>
          <w:sz w:val="23"/>
          <w:szCs w:val="23"/>
        </w:rPr>
        <w:t>, M.S.</w:t>
      </w:r>
    </w:p>
    <w:p w:rsidR="00523D52" w:rsidRDefault="00523D52" w:rsidP="00523D52">
      <w:pPr>
        <w:spacing w:after="0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Director</w:t>
      </w:r>
    </w:p>
    <w:p w:rsidR="00523D52" w:rsidRDefault="00523D52" w:rsidP="00523D52">
      <w:pPr>
        <w:spacing w:after="0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Second Story Dance Studios</w:t>
      </w:r>
    </w:p>
    <w:p w:rsidR="00523D52" w:rsidRDefault="00523D52" w:rsidP="00523D52">
      <w:pPr>
        <w:spacing w:after="0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307 East Redwood Ave.</w:t>
      </w:r>
    </w:p>
    <w:p w:rsidR="00523D52" w:rsidRDefault="00523D52" w:rsidP="00523D52">
      <w:pPr>
        <w:spacing w:after="0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Fort Bragg, CA</w:t>
      </w:r>
    </w:p>
    <w:p w:rsidR="00523D52" w:rsidRPr="00523D52" w:rsidRDefault="00523D52" w:rsidP="00523D52">
      <w:pPr>
        <w:spacing w:after="0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707.362.0074</w:t>
      </w:r>
    </w:p>
    <w:sectPr w:rsidR="00523D52" w:rsidRPr="00523D52" w:rsidSect="0091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F"/>
    <w:multiLevelType w:val="hybridMultilevel"/>
    <w:tmpl w:val="B408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B7C77"/>
    <w:multiLevelType w:val="hybridMultilevel"/>
    <w:tmpl w:val="76AE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07096"/>
    <w:multiLevelType w:val="hybridMultilevel"/>
    <w:tmpl w:val="F80E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73609"/>
    <w:rsid w:val="000B2150"/>
    <w:rsid w:val="00273609"/>
    <w:rsid w:val="00302D22"/>
    <w:rsid w:val="00455471"/>
    <w:rsid w:val="00523D52"/>
    <w:rsid w:val="006727C4"/>
    <w:rsid w:val="0067427D"/>
    <w:rsid w:val="008217CB"/>
    <w:rsid w:val="00916868"/>
    <w:rsid w:val="00B5451B"/>
    <w:rsid w:val="00EF564F"/>
    <w:rsid w:val="00F6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2020-07-07T00:10:00Z</dcterms:created>
  <dcterms:modified xsi:type="dcterms:W3CDTF">2020-07-07T01:48:00Z</dcterms:modified>
</cp:coreProperties>
</file>