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34FCA4B5" wp14:editId="5B47849A">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rsidR="00014815" w:rsidRPr="00014815" w:rsidRDefault="00014815" w:rsidP="002A5951">
      <w:pPr>
        <w:pStyle w:val="Heading1"/>
        <w:tabs>
          <w:tab w:val="left" w:pos="720"/>
        </w:tabs>
        <w:spacing w:before="120"/>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2A5951" w:rsidRPr="002A5951" w:rsidRDefault="006D135E" w:rsidP="002A5951">
      <w:pPr>
        <w:spacing w:before="120"/>
        <w:jc w:val="center"/>
        <w:rPr>
          <w:rFonts w:eastAsia="Arial" w:cstheme="minorHAnsi"/>
          <w:b/>
          <w:bCs/>
          <w:color w:val="385623" w:themeColor="accent6" w:themeShade="80"/>
          <w:sz w:val="32"/>
          <w:szCs w:val="32"/>
          <w:lang w:bidi="en-US"/>
        </w:rPr>
      </w:pPr>
      <w:r>
        <w:rPr>
          <w:rFonts w:eastAsia="Arial" w:cstheme="minorHAnsi"/>
          <w:b/>
          <w:bCs/>
          <w:color w:val="385623" w:themeColor="accent6" w:themeShade="80"/>
          <w:sz w:val="32"/>
          <w:szCs w:val="32"/>
          <w:lang w:bidi="en-US"/>
        </w:rPr>
        <w:t>ZOOS, GALLERIES, MUSEUMS and AQUARIUMS</w:t>
      </w:r>
    </w:p>
    <w:p w:rsidR="00014815" w:rsidRDefault="00014815" w:rsidP="002A5951">
      <w:pPr>
        <w:spacing w:before="120"/>
      </w:pPr>
    </w:p>
    <w:p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CD3B4B">
        <w:rPr>
          <w:rFonts w:ascii="Calibri" w:eastAsia="Calibri" w:hAnsi="Calibri" w:cs="Calibri"/>
          <w:color w:val="000000" w:themeColor="text1"/>
        </w:rPr>
        <w:t>Zoos, Galleries, Museums and Aquariums</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Pr="00A64C73">
        <w:rPr>
          <w:rFonts w:ascii="Calibri" w:eastAsia="Calibri" w:hAnsi="Calibri" w:cs="Calibri"/>
          <w:color w:val="000000" w:themeColor="text1"/>
        </w:rPr>
        <w:t>Ju</w:t>
      </w:r>
      <w:r w:rsidR="00650D14">
        <w:rPr>
          <w:rFonts w:ascii="Calibri" w:eastAsia="Calibri" w:hAnsi="Calibri" w:cs="Calibri"/>
          <w:color w:val="000000" w:themeColor="text1"/>
        </w:rPr>
        <w:t>ly 1</w:t>
      </w:r>
      <w:r w:rsidRPr="00A64C73">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rsidR="00C54873" w:rsidRPr="00A63256" w:rsidRDefault="007976B7" w:rsidP="00C54873">
      <w:pPr>
        <w:tabs>
          <w:tab w:val="left" w:pos="720"/>
        </w:tabs>
        <w:spacing w:before="110" w:line="271" w:lineRule="auto"/>
        <w:ind w:right="36"/>
        <w:rPr>
          <w:rFonts w:cstheme="minorHAnsi"/>
          <w:color w:val="000000" w:themeColor="text1"/>
        </w:rPr>
      </w:pPr>
      <w:r w:rsidRPr="008104C4">
        <w:rPr>
          <w:rFonts w:cstheme="minorHAnsi"/>
          <w:color w:val="000000" w:themeColor="text1"/>
        </w:rPr>
        <w:t>In order to fill out this form</w:t>
      </w:r>
      <w:r>
        <w:rPr>
          <w:rFonts w:cstheme="minorHAnsi"/>
          <w:color w:val="000000" w:themeColor="text1"/>
        </w:rPr>
        <w:t xml:space="preserve"> and create a health and safety plan for your business</w:t>
      </w:r>
      <w:r w:rsidR="00A96A8C">
        <w:rPr>
          <w:rFonts w:cstheme="minorHAnsi"/>
          <w:color w:val="000000" w:themeColor="text1"/>
        </w:rPr>
        <w:t xml:space="preserve">, refer to the </w:t>
      </w:r>
      <w:hyperlink r:id="rId9" w:history="1">
        <w:r w:rsidR="00014815" w:rsidRPr="00A96A8C">
          <w:rPr>
            <w:rStyle w:val="Hyperlink"/>
            <w:rFonts w:cstheme="minorHAnsi"/>
          </w:rPr>
          <w:t xml:space="preserve">State of California Guidelines for </w:t>
        </w:r>
        <w:r w:rsidR="006D135E" w:rsidRPr="00A96A8C">
          <w:rPr>
            <w:rStyle w:val="Hyperlink"/>
            <w:rFonts w:cstheme="minorHAnsi"/>
          </w:rPr>
          <w:t>Zoos, Galleries, Museums and Aquariums</w:t>
        </w:r>
      </w:hyperlink>
      <w:r w:rsidR="00C54873">
        <w:rPr>
          <w:rFonts w:cstheme="minorHAnsi"/>
          <w:color w:val="000000" w:themeColor="text1"/>
        </w:rPr>
        <w:t xml:space="preserve">, </w:t>
      </w:r>
      <w:r w:rsidR="00C54873" w:rsidRPr="00AC0033">
        <w:rPr>
          <w:rFonts w:cstheme="minorHAnsi"/>
          <w:color w:val="000000" w:themeColor="text1"/>
        </w:rPr>
        <w:t xml:space="preserve">the </w:t>
      </w:r>
      <w:hyperlink r:id="rId10" w:history="1">
        <w:r w:rsidR="00650D14">
          <w:rPr>
            <w:rStyle w:val="Hyperlink"/>
            <w:rFonts w:cstheme="minorHAnsi"/>
          </w:rPr>
          <w:t>County of Mendocino Public Health Order dated July 1, 2020</w:t>
        </w:r>
      </w:hyperlink>
      <w:r w:rsidR="00C54873">
        <w:rPr>
          <w:rFonts w:cstheme="minorHAnsi"/>
        </w:rPr>
        <w:t xml:space="preserve"> and the </w:t>
      </w:r>
      <w:hyperlink r:id="rId11" w:history="1">
        <w:r w:rsidR="00650D14">
          <w:rPr>
            <w:rStyle w:val="Hyperlink"/>
            <w:rFonts w:cstheme="minorHAnsi"/>
          </w:rPr>
          <w:t>County of Mendocino Facial Coverings Order dated July 3, 2020</w:t>
        </w:r>
      </w:hyperlink>
      <w:r w:rsidR="00C54873" w:rsidRPr="00AC0033">
        <w:rPr>
          <w:rFonts w:cstheme="minorHAnsi"/>
          <w:color w:val="000000" w:themeColor="text1"/>
        </w:rPr>
        <w:t xml:space="preserve">. A health and safety plan </w:t>
      </w:r>
      <w:proofErr w:type="gramStart"/>
      <w:r w:rsidR="00C54873" w:rsidRPr="00AC0033">
        <w:rPr>
          <w:rFonts w:cstheme="minorHAnsi"/>
          <w:color w:val="000000" w:themeColor="text1"/>
        </w:rPr>
        <w:t>is</w:t>
      </w:r>
      <w:proofErr w:type="gramEnd"/>
      <w:r w:rsidR="00C54873" w:rsidRPr="00AC0033">
        <w:rPr>
          <w:rFonts w:cstheme="minorHAnsi"/>
          <w:color w:val="000000" w:themeColor="text1"/>
        </w:rPr>
        <w:t xml:space="preserve"> required to operate.</w:t>
      </w:r>
    </w:p>
    <w:p w:rsidR="00C54873" w:rsidRDefault="00C54873" w:rsidP="00C54873">
      <w:pPr>
        <w:tabs>
          <w:tab w:val="left" w:pos="720"/>
        </w:tabs>
        <w:spacing w:before="110" w:line="271" w:lineRule="auto"/>
        <w:ind w:right="36"/>
        <w:rPr>
          <w:rFonts w:cstheme="minorHAnsi"/>
          <w:color w:val="000000" w:themeColor="text1"/>
        </w:rPr>
      </w:pPr>
    </w:p>
    <w:p w:rsidR="00014815" w:rsidRPr="002C2A51" w:rsidRDefault="00014815" w:rsidP="00C54873">
      <w:pPr>
        <w:tabs>
          <w:tab w:val="left" w:pos="720"/>
        </w:tabs>
        <w:spacing w:before="110" w:line="271" w:lineRule="auto"/>
        <w:ind w:right="36"/>
        <w:rPr>
          <w:rFonts w:cstheme="minorHAnsi"/>
          <w:b/>
          <w:color w:val="000000" w:themeColor="text1"/>
          <w:sz w:val="22"/>
          <w:szCs w:val="22"/>
        </w:rPr>
      </w:pPr>
      <w:r w:rsidRPr="002C2A51">
        <w:rPr>
          <w:rFonts w:cstheme="minorHAnsi"/>
          <w:b/>
          <w:color w:val="000000" w:themeColor="text1"/>
          <w:sz w:val="22"/>
          <w:szCs w:val="22"/>
        </w:rPr>
        <w:t>Describe the type of signage you will have and locations.</w:t>
      </w:r>
    </w:p>
    <w:p w:rsidR="006C5359" w:rsidRPr="0004517F" w:rsidRDefault="006C5359" w:rsidP="00C54873">
      <w:pPr>
        <w:tabs>
          <w:tab w:val="left" w:pos="720"/>
        </w:tabs>
        <w:spacing w:before="110" w:line="271" w:lineRule="auto"/>
        <w:ind w:right="36"/>
        <w:rPr>
          <w:rFonts w:cstheme="minorHAnsi"/>
          <w:color w:val="000000" w:themeColor="text1"/>
          <w:sz w:val="22"/>
          <w:szCs w:val="22"/>
        </w:rPr>
      </w:pPr>
      <w:r w:rsidRPr="0004517F">
        <w:rPr>
          <w:rFonts w:cstheme="minorHAnsi"/>
          <w:color w:val="000000" w:themeColor="text1"/>
          <w:sz w:val="22"/>
          <w:szCs w:val="22"/>
        </w:rPr>
        <w:t xml:space="preserve">We have the following </w:t>
      </w:r>
      <w:r w:rsidR="0004517F" w:rsidRPr="0004517F">
        <w:rPr>
          <w:rFonts w:cstheme="minorHAnsi"/>
          <w:color w:val="000000" w:themeColor="text1"/>
          <w:sz w:val="22"/>
          <w:szCs w:val="22"/>
        </w:rPr>
        <w:t xml:space="preserve">Mendocino County-approved </w:t>
      </w:r>
      <w:r w:rsidRPr="0004517F">
        <w:rPr>
          <w:rFonts w:cstheme="minorHAnsi"/>
          <w:color w:val="000000" w:themeColor="text1"/>
          <w:sz w:val="22"/>
          <w:szCs w:val="22"/>
        </w:rPr>
        <w:t>signs on our front door</w:t>
      </w:r>
      <w:r w:rsidR="0004517F" w:rsidRPr="0004517F">
        <w:rPr>
          <w:rFonts w:cstheme="minorHAnsi"/>
          <w:color w:val="000000" w:themeColor="text1"/>
          <w:sz w:val="22"/>
          <w:szCs w:val="22"/>
        </w:rPr>
        <w:t xml:space="preserve"> in both English and Spanish</w:t>
      </w:r>
      <w:r w:rsidRPr="0004517F">
        <w:rPr>
          <w:rFonts w:cstheme="minorHAnsi"/>
          <w:color w:val="000000" w:themeColor="text1"/>
          <w:sz w:val="22"/>
          <w:szCs w:val="22"/>
        </w:rPr>
        <w:t>:</w:t>
      </w:r>
    </w:p>
    <w:p w:rsidR="006C5359" w:rsidRPr="0004517F" w:rsidRDefault="006C5359" w:rsidP="0004517F">
      <w:pPr>
        <w:pStyle w:val="ListParagraph"/>
        <w:numPr>
          <w:ilvl w:val="0"/>
          <w:numId w:val="7"/>
        </w:numPr>
        <w:tabs>
          <w:tab w:val="left" w:pos="720"/>
        </w:tabs>
        <w:spacing w:before="110" w:line="271" w:lineRule="auto"/>
        <w:ind w:right="43"/>
        <w:contextualSpacing w:val="0"/>
        <w:rPr>
          <w:rFonts w:cstheme="minorHAnsi"/>
          <w:color w:val="000000" w:themeColor="text1"/>
          <w:sz w:val="22"/>
          <w:szCs w:val="22"/>
        </w:rPr>
      </w:pPr>
      <w:r w:rsidRPr="0004517F">
        <w:rPr>
          <w:rFonts w:cstheme="minorHAnsi"/>
          <w:color w:val="000000" w:themeColor="text1"/>
          <w:sz w:val="22"/>
          <w:szCs w:val="22"/>
        </w:rPr>
        <w:t xml:space="preserve">Do </w:t>
      </w:r>
      <w:r w:rsidR="0004517F" w:rsidRPr="0004517F">
        <w:rPr>
          <w:rFonts w:cstheme="minorHAnsi"/>
          <w:color w:val="000000" w:themeColor="text1"/>
          <w:sz w:val="22"/>
          <w:szCs w:val="22"/>
        </w:rPr>
        <w:t>N</w:t>
      </w:r>
      <w:r w:rsidRPr="0004517F">
        <w:rPr>
          <w:rFonts w:cstheme="minorHAnsi"/>
          <w:color w:val="000000" w:themeColor="text1"/>
          <w:sz w:val="22"/>
          <w:szCs w:val="22"/>
        </w:rPr>
        <w:t xml:space="preserve">ot </w:t>
      </w:r>
      <w:r w:rsidR="0004517F" w:rsidRPr="0004517F">
        <w:rPr>
          <w:rFonts w:cstheme="minorHAnsi"/>
          <w:color w:val="000000" w:themeColor="text1"/>
          <w:sz w:val="22"/>
          <w:szCs w:val="22"/>
        </w:rPr>
        <w:t>E</w:t>
      </w:r>
      <w:r w:rsidRPr="0004517F">
        <w:rPr>
          <w:rFonts w:cstheme="minorHAnsi"/>
          <w:color w:val="000000" w:themeColor="text1"/>
          <w:sz w:val="22"/>
          <w:szCs w:val="22"/>
        </w:rPr>
        <w:t xml:space="preserve">nter if </w:t>
      </w:r>
      <w:r w:rsidR="0004517F" w:rsidRPr="0004517F">
        <w:rPr>
          <w:rFonts w:cstheme="minorHAnsi"/>
          <w:color w:val="000000" w:themeColor="text1"/>
          <w:sz w:val="22"/>
          <w:szCs w:val="22"/>
        </w:rPr>
        <w:t>Y</w:t>
      </w:r>
      <w:r w:rsidRPr="0004517F">
        <w:rPr>
          <w:rFonts w:cstheme="minorHAnsi"/>
          <w:color w:val="000000" w:themeColor="text1"/>
          <w:sz w:val="22"/>
          <w:szCs w:val="22"/>
        </w:rPr>
        <w:t>ou</w:t>
      </w:r>
      <w:r w:rsidR="0004517F" w:rsidRPr="0004517F">
        <w:rPr>
          <w:rFonts w:cstheme="minorHAnsi"/>
          <w:color w:val="000000" w:themeColor="text1"/>
          <w:sz w:val="22"/>
          <w:szCs w:val="22"/>
        </w:rPr>
        <w:t xml:space="preserve"> Feel Sick</w:t>
      </w:r>
    </w:p>
    <w:p w:rsidR="0004517F" w:rsidRPr="0004517F" w:rsidRDefault="0004517F" w:rsidP="006C5359">
      <w:pPr>
        <w:pStyle w:val="ListParagraph"/>
        <w:numPr>
          <w:ilvl w:val="0"/>
          <w:numId w:val="7"/>
        </w:numPr>
        <w:tabs>
          <w:tab w:val="left" w:pos="720"/>
        </w:tabs>
        <w:spacing w:before="110" w:line="271" w:lineRule="auto"/>
        <w:ind w:right="36"/>
        <w:rPr>
          <w:rFonts w:cstheme="minorHAnsi"/>
          <w:color w:val="000000" w:themeColor="text1"/>
          <w:sz w:val="22"/>
          <w:szCs w:val="22"/>
        </w:rPr>
      </w:pPr>
      <w:r w:rsidRPr="0004517F">
        <w:rPr>
          <w:rFonts w:cstheme="minorHAnsi"/>
          <w:color w:val="000000" w:themeColor="text1"/>
          <w:sz w:val="22"/>
          <w:szCs w:val="22"/>
        </w:rPr>
        <w:t>Must Wear Face Covering to Enter</w:t>
      </w:r>
    </w:p>
    <w:p w:rsidR="0004517F" w:rsidRPr="0004517F" w:rsidRDefault="0004517F" w:rsidP="006C5359">
      <w:pPr>
        <w:pStyle w:val="ListParagraph"/>
        <w:numPr>
          <w:ilvl w:val="0"/>
          <w:numId w:val="7"/>
        </w:numPr>
        <w:tabs>
          <w:tab w:val="left" w:pos="720"/>
        </w:tabs>
        <w:spacing w:before="110" w:line="271" w:lineRule="auto"/>
        <w:ind w:right="36"/>
        <w:rPr>
          <w:rFonts w:cstheme="minorHAnsi"/>
          <w:color w:val="000000" w:themeColor="text1"/>
          <w:sz w:val="22"/>
          <w:szCs w:val="22"/>
        </w:rPr>
      </w:pPr>
      <w:r w:rsidRPr="0004517F">
        <w:rPr>
          <w:rFonts w:cstheme="minorHAnsi"/>
          <w:color w:val="000000" w:themeColor="text1"/>
          <w:sz w:val="22"/>
          <w:szCs w:val="22"/>
        </w:rPr>
        <w:t>Must Practice Social Distancing (6 feet)</w:t>
      </w:r>
    </w:p>
    <w:p w:rsidR="0004517F" w:rsidRPr="0004517F" w:rsidRDefault="0004517F" w:rsidP="006C5359">
      <w:pPr>
        <w:pStyle w:val="ListParagraph"/>
        <w:numPr>
          <w:ilvl w:val="0"/>
          <w:numId w:val="7"/>
        </w:numPr>
        <w:tabs>
          <w:tab w:val="left" w:pos="720"/>
        </w:tabs>
        <w:spacing w:before="110" w:line="271" w:lineRule="auto"/>
        <w:ind w:right="36"/>
        <w:rPr>
          <w:rFonts w:cstheme="minorHAnsi"/>
          <w:color w:val="000000" w:themeColor="text1"/>
          <w:sz w:val="22"/>
          <w:szCs w:val="22"/>
        </w:rPr>
      </w:pPr>
      <w:r w:rsidRPr="0004517F">
        <w:rPr>
          <w:rFonts w:cstheme="minorHAnsi"/>
          <w:color w:val="000000" w:themeColor="text1"/>
          <w:sz w:val="22"/>
          <w:szCs w:val="22"/>
        </w:rPr>
        <w:t>Wash Your Hand</w:t>
      </w:r>
      <w:r w:rsidR="00956914">
        <w:rPr>
          <w:rFonts w:cstheme="minorHAnsi"/>
          <w:color w:val="000000" w:themeColor="text1"/>
          <w:sz w:val="22"/>
          <w:szCs w:val="22"/>
        </w:rPr>
        <w:t>s</w:t>
      </w:r>
      <w:r w:rsidRPr="0004517F">
        <w:rPr>
          <w:rFonts w:cstheme="minorHAnsi"/>
          <w:color w:val="000000" w:themeColor="text1"/>
          <w:sz w:val="22"/>
          <w:szCs w:val="22"/>
        </w:rPr>
        <w:t xml:space="preserve"> for at Least 20 Seconds</w:t>
      </w:r>
    </w:p>
    <w:p w:rsidR="0004517F" w:rsidRPr="0004517F" w:rsidRDefault="0004517F" w:rsidP="0004517F">
      <w:pPr>
        <w:tabs>
          <w:tab w:val="left" w:pos="720"/>
        </w:tabs>
        <w:spacing w:line="271" w:lineRule="auto"/>
        <w:ind w:right="43"/>
        <w:rPr>
          <w:rFonts w:cstheme="minorHAnsi"/>
          <w:color w:val="000000" w:themeColor="text1"/>
        </w:rPr>
      </w:pPr>
    </w:p>
    <w:p w:rsidR="00014815" w:rsidRPr="0004517F" w:rsidRDefault="00014815" w:rsidP="0004517F">
      <w:pPr>
        <w:pStyle w:val="BodyText"/>
        <w:numPr>
          <w:ilvl w:val="0"/>
          <w:numId w:val="1"/>
        </w:numPr>
        <w:tabs>
          <w:tab w:val="left" w:pos="720"/>
        </w:tabs>
        <w:spacing w:line="360" w:lineRule="auto"/>
        <w:rPr>
          <w:rFonts w:asciiTheme="minorHAnsi" w:hAnsiTheme="minorHAnsi" w:cstheme="minorHAnsi"/>
          <w:b/>
          <w:color w:val="000000" w:themeColor="text1"/>
        </w:rPr>
      </w:pPr>
      <w:r w:rsidRPr="0004517F">
        <w:rPr>
          <w:rFonts w:asciiTheme="minorHAnsi" w:hAnsiTheme="minorHAnsi" w:cstheme="minorHAnsi"/>
          <w:b/>
          <w:color w:val="000000" w:themeColor="text1"/>
        </w:rPr>
        <w:t xml:space="preserve">Describe the PPE you will provide to your employees and </w:t>
      </w:r>
      <w:r w:rsidR="0058654C" w:rsidRPr="0004517F">
        <w:rPr>
          <w:rFonts w:asciiTheme="minorHAnsi" w:hAnsiTheme="minorHAnsi" w:cstheme="minorHAnsi"/>
          <w:b/>
          <w:color w:val="000000" w:themeColor="text1"/>
        </w:rPr>
        <w:t>patrons</w:t>
      </w:r>
      <w:r w:rsidRPr="0004517F">
        <w:rPr>
          <w:rFonts w:asciiTheme="minorHAnsi" w:hAnsiTheme="minorHAnsi" w:cstheme="minorHAnsi"/>
          <w:b/>
          <w:color w:val="000000" w:themeColor="text1"/>
        </w:rPr>
        <w:t xml:space="preserve">. </w:t>
      </w:r>
    </w:p>
    <w:p w:rsidR="0004517F" w:rsidRDefault="0004517F" w:rsidP="0004517F">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Employees already have their own masks.  We do have extra masks on site. Employees will also be issued disposable gloves.</w:t>
      </w:r>
    </w:p>
    <w:p w:rsidR="0004517F" w:rsidRDefault="0004517F" w:rsidP="0004517F">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Patrons are responsible for bringing their own masks.  If they do not have one they will not be allowed to enter.</w:t>
      </w:r>
    </w:p>
    <w:p w:rsidR="0004517F" w:rsidRPr="00014815" w:rsidRDefault="0004517F" w:rsidP="0004517F">
      <w:pPr>
        <w:pStyle w:val="BodyText"/>
        <w:tabs>
          <w:tab w:val="left" w:pos="720"/>
        </w:tabs>
        <w:rPr>
          <w:rFonts w:asciiTheme="minorHAnsi" w:hAnsiTheme="minorHAnsi" w:cstheme="minorHAnsi"/>
          <w:color w:val="000000" w:themeColor="text1"/>
        </w:rPr>
      </w:pPr>
    </w:p>
    <w:p w:rsidR="00014815" w:rsidRPr="0004517F" w:rsidRDefault="00014815" w:rsidP="0004517F">
      <w:pPr>
        <w:pStyle w:val="BodyText"/>
        <w:numPr>
          <w:ilvl w:val="0"/>
          <w:numId w:val="1"/>
        </w:numPr>
        <w:tabs>
          <w:tab w:val="left" w:pos="720"/>
        </w:tabs>
        <w:spacing w:after="120"/>
        <w:rPr>
          <w:rFonts w:asciiTheme="minorHAnsi" w:hAnsiTheme="minorHAnsi" w:cstheme="minorHAnsi"/>
          <w:b/>
          <w:color w:val="000000" w:themeColor="text1"/>
        </w:rPr>
      </w:pPr>
      <w:r w:rsidRPr="0004517F">
        <w:rPr>
          <w:rFonts w:asciiTheme="minorHAnsi" w:hAnsiTheme="minorHAnsi" w:cstheme="minorHAnsi"/>
          <w:b/>
          <w:color w:val="000000" w:themeColor="text1"/>
        </w:rPr>
        <w:t>Describe your plans for training employees and temporary workers on the use of PPE; disinfection; sanitation and other cleaning techniques.</w:t>
      </w:r>
    </w:p>
    <w:p w:rsidR="002C2A51" w:rsidRDefault="0004517F" w:rsidP="0004517F">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All employees have been instructed to wear masks and gloves when in public areas of the museum, and also in non-public areas where at least 6-feet of distancing cannot be </w:t>
      </w:r>
      <w:r w:rsidR="002C2A51">
        <w:rPr>
          <w:rFonts w:asciiTheme="minorHAnsi" w:hAnsiTheme="minorHAnsi" w:cstheme="minorHAnsi"/>
          <w:color w:val="000000" w:themeColor="text1"/>
        </w:rPr>
        <w:t>observed when encountering other staff.</w:t>
      </w:r>
    </w:p>
    <w:p w:rsidR="0004517F" w:rsidRDefault="0004517F" w:rsidP="0004517F">
      <w:pPr>
        <w:pStyle w:val="BodyText"/>
        <w:tabs>
          <w:tab w:val="left" w:pos="720"/>
        </w:tabs>
        <w:spacing w:before="120"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Staff </w:t>
      </w:r>
      <w:r w:rsidR="002C2A51">
        <w:rPr>
          <w:rFonts w:asciiTheme="minorHAnsi" w:hAnsiTheme="minorHAnsi" w:cstheme="minorHAnsi"/>
          <w:color w:val="000000" w:themeColor="text1"/>
        </w:rPr>
        <w:t>have been instructed to</w:t>
      </w:r>
      <w:r>
        <w:rPr>
          <w:rFonts w:asciiTheme="minorHAnsi" w:hAnsiTheme="minorHAnsi" w:cstheme="minorHAnsi"/>
          <w:color w:val="000000" w:themeColor="text1"/>
        </w:rPr>
        <w:t xml:space="preserve"> </w:t>
      </w:r>
      <w:r w:rsidR="002C2A51">
        <w:rPr>
          <w:rFonts w:asciiTheme="minorHAnsi" w:hAnsiTheme="minorHAnsi" w:cstheme="minorHAnsi"/>
          <w:color w:val="000000" w:themeColor="text1"/>
        </w:rPr>
        <w:t xml:space="preserve">use sanitizing wipes </w:t>
      </w:r>
      <w:r w:rsidR="00956914">
        <w:rPr>
          <w:rFonts w:asciiTheme="minorHAnsi" w:hAnsiTheme="minorHAnsi" w:cstheme="minorHAnsi"/>
          <w:color w:val="000000" w:themeColor="text1"/>
        </w:rPr>
        <w:t>throughout the day</w:t>
      </w:r>
      <w:r w:rsidR="002C2A51">
        <w:rPr>
          <w:rFonts w:asciiTheme="minorHAnsi" w:hAnsiTheme="minorHAnsi" w:cstheme="minorHAnsi"/>
          <w:color w:val="000000" w:themeColor="text1"/>
        </w:rPr>
        <w:t xml:space="preserve"> to clean a</w:t>
      </w:r>
      <w:r>
        <w:rPr>
          <w:rFonts w:asciiTheme="minorHAnsi" w:hAnsiTheme="minorHAnsi" w:cstheme="minorHAnsi"/>
          <w:color w:val="000000" w:themeColor="text1"/>
        </w:rPr>
        <w:t>reas of the museum</w:t>
      </w:r>
      <w:r w:rsidR="002C2A51">
        <w:rPr>
          <w:rFonts w:asciiTheme="minorHAnsi" w:hAnsiTheme="minorHAnsi" w:cstheme="minorHAnsi"/>
          <w:color w:val="000000" w:themeColor="text1"/>
        </w:rPr>
        <w:t xml:space="preserve"> which are likely to be touched by the public.  These areas include entrance and exit doors, visitor services counter</w:t>
      </w:r>
      <w:r w:rsidR="00956914">
        <w:rPr>
          <w:rFonts w:asciiTheme="minorHAnsi" w:hAnsiTheme="minorHAnsi" w:cstheme="minorHAnsi"/>
          <w:color w:val="000000" w:themeColor="text1"/>
        </w:rPr>
        <w:t>, arm rests on benches (there are only 3 benches).</w:t>
      </w:r>
    </w:p>
    <w:p w:rsidR="002C2A51" w:rsidRPr="00014815" w:rsidRDefault="002C2A51" w:rsidP="002C2A51">
      <w:pPr>
        <w:pStyle w:val="BodyText"/>
        <w:tabs>
          <w:tab w:val="left" w:pos="720"/>
        </w:tabs>
        <w:spacing w:before="120"/>
        <w:ind w:left="360"/>
        <w:rPr>
          <w:rFonts w:asciiTheme="minorHAnsi" w:hAnsiTheme="minorHAnsi" w:cstheme="minorHAnsi"/>
          <w:color w:val="000000" w:themeColor="text1"/>
        </w:rPr>
      </w:pPr>
    </w:p>
    <w:p w:rsidR="00014815" w:rsidRPr="002C2A51" w:rsidRDefault="00014815" w:rsidP="002C2A51">
      <w:pPr>
        <w:pStyle w:val="BodyText"/>
        <w:numPr>
          <w:ilvl w:val="0"/>
          <w:numId w:val="1"/>
        </w:numPr>
        <w:tabs>
          <w:tab w:val="left" w:pos="720"/>
        </w:tabs>
        <w:spacing w:line="360" w:lineRule="auto"/>
        <w:rPr>
          <w:rFonts w:asciiTheme="minorHAnsi" w:hAnsiTheme="minorHAnsi" w:cstheme="minorHAnsi"/>
          <w:b/>
          <w:color w:val="000000" w:themeColor="text1"/>
        </w:rPr>
      </w:pPr>
      <w:r w:rsidRPr="002C2A51">
        <w:rPr>
          <w:rFonts w:asciiTheme="minorHAnsi" w:hAnsiTheme="minorHAnsi" w:cstheme="minorHAnsi"/>
          <w:b/>
          <w:color w:val="000000" w:themeColor="text1"/>
        </w:rPr>
        <w:t>Describe your plans for protecting your employees' health</w:t>
      </w:r>
      <w:r w:rsidR="00A96A8C" w:rsidRPr="002C2A51">
        <w:rPr>
          <w:rFonts w:asciiTheme="minorHAnsi" w:hAnsiTheme="minorHAnsi" w:cstheme="minorHAnsi"/>
          <w:b/>
          <w:color w:val="000000" w:themeColor="text1"/>
        </w:rPr>
        <w:t>.</w:t>
      </w:r>
    </w:p>
    <w:p w:rsidR="002C2A51" w:rsidRDefault="00452B33" w:rsidP="002C2A51">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A plexiglass shield </w:t>
      </w:r>
      <w:r w:rsidR="00956914">
        <w:rPr>
          <w:rFonts w:asciiTheme="minorHAnsi" w:hAnsiTheme="minorHAnsi" w:cstheme="minorHAnsi"/>
          <w:color w:val="000000" w:themeColor="text1"/>
        </w:rPr>
        <w:t>has</w:t>
      </w:r>
      <w:r>
        <w:rPr>
          <w:rFonts w:asciiTheme="minorHAnsi" w:hAnsiTheme="minorHAnsi" w:cstheme="minorHAnsi"/>
          <w:color w:val="000000" w:themeColor="text1"/>
        </w:rPr>
        <w:t xml:space="preserve"> be</w:t>
      </w:r>
      <w:r w:rsidR="00956914">
        <w:rPr>
          <w:rFonts w:asciiTheme="minorHAnsi" w:hAnsiTheme="minorHAnsi" w:cstheme="minorHAnsi"/>
          <w:color w:val="000000" w:themeColor="text1"/>
        </w:rPr>
        <w:t>e</w:t>
      </w:r>
      <w:r>
        <w:rPr>
          <w:rFonts w:asciiTheme="minorHAnsi" w:hAnsiTheme="minorHAnsi" w:cstheme="minorHAnsi"/>
          <w:color w:val="000000" w:themeColor="text1"/>
        </w:rPr>
        <w:t>n installed at the visitor services desk</w:t>
      </w:r>
      <w:r w:rsidR="00956914">
        <w:rPr>
          <w:rFonts w:asciiTheme="minorHAnsi" w:hAnsiTheme="minorHAnsi" w:cstheme="minorHAnsi"/>
          <w:color w:val="000000" w:themeColor="text1"/>
        </w:rPr>
        <w:t xml:space="preserve"> to provide a barrier between visitor services staff and guests</w:t>
      </w:r>
      <w:r>
        <w:rPr>
          <w:rFonts w:asciiTheme="minorHAnsi" w:hAnsiTheme="minorHAnsi" w:cstheme="minorHAnsi"/>
          <w:color w:val="000000" w:themeColor="text1"/>
        </w:rPr>
        <w:t>.  Employees will be required to w</w:t>
      </w:r>
      <w:r w:rsidR="002C2A51">
        <w:rPr>
          <w:rFonts w:asciiTheme="minorHAnsi" w:hAnsiTheme="minorHAnsi" w:cstheme="minorHAnsi"/>
          <w:color w:val="000000" w:themeColor="text1"/>
        </w:rPr>
        <w:t>ear a mask and gloves at all times</w:t>
      </w:r>
      <w:r>
        <w:rPr>
          <w:rFonts w:asciiTheme="minorHAnsi" w:hAnsiTheme="minorHAnsi" w:cstheme="minorHAnsi"/>
          <w:color w:val="000000" w:themeColor="text1"/>
        </w:rPr>
        <w:t xml:space="preserve"> and u</w:t>
      </w:r>
      <w:r w:rsidR="002C2A51">
        <w:rPr>
          <w:rFonts w:asciiTheme="minorHAnsi" w:hAnsiTheme="minorHAnsi" w:cstheme="minorHAnsi"/>
          <w:color w:val="000000" w:themeColor="text1"/>
        </w:rPr>
        <w:t>se hand sanitizer regularly</w:t>
      </w:r>
      <w:r>
        <w:rPr>
          <w:rFonts w:asciiTheme="minorHAnsi" w:hAnsiTheme="minorHAnsi" w:cstheme="minorHAnsi"/>
          <w:color w:val="000000" w:themeColor="text1"/>
        </w:rPr>
        <w:t xml:space="preserve"> when not wearing gloves</w:t>
      </w:r>
      <w:r w:rsidR="002C2A51">
        <w:rPr>
          <w:rFonts w:asciiTheme="minorHAnsi" w:hAnsiTheme="minorHAnsi" w:cstheme="minorHAnsi"/>
          <w:color w:val="000000" w:themeColor="text1"/>
        </w:rPr>
        <w:t>.  Wash hands frequently for 20 seconds. Maintain at least 6 feet of social distancing at all times. Do not come to work if they have a fever or any flu-like symptoms.</w:t>
      </w:r>
      <w:r w:rsidR="001B6F44">
        <w:rPr>
          <w:rFonts w:asciiTheme="minorHAnsi" w:hAnsiTheme="minorHAnsi" w:cstheme="minorHAnsi"/>
          <w:color w:val="000000" w:themeColor="text1"/>
        </w:rPr>
        <w:t xml:space="preserve">  </w:t>
      </w:r>
      <w:r w:rsidR="00956914">
        <w:rPr>
          <w:rFonts w:asciiTheme="minorHAnsi" w:hAnsiTheme="minorHAnsi" w:cstheme="minorHAnsi"/>
          <w:color w:val="000000" w:themeColor="text1"/>
        </w:rPr>
        <w:t xml:space="preserve">Be tested for COVID regularly.  </w:t>
      </w:r>
      <w:r w:rsidR="001B6F44">
        <w:rPr>
          <w:rFonts w:asciiTheme="minorHAnsi" w:hAnsiTheme="minorHAnsi" w:cstheme="minorHAnsi"/>
          <w:color w:val="000000" w:themeColor="text1"/>
        </w:rPr>
        <w:t xml:space="preserve">Operating hours are being cut by 25%, from 30.5 hours per week to 23 hours per week, to reduce the amount of engagement </w:t>
      </w:r>
      <w:r w:rsidR="00956914">
        <w:rPr>
          <w:rFonts w:asciiTheme="minorHAnsi" w:hAnsiTheme="minorHAnsi" w:cstheme="minorHAnsi"/>
          <w:color w:val="000000" w:themeColor="text1"/>
        </w:rPr>
        <w:t xml:space="preserve">staff have </w:t>
      </w:r>
      <w:r w:rsidR="001B6F44">
        <w:rPr>
          <w:rFonts w:asciiTheme="minorHAnsi" w:hAnsiTheme="minorHAnsi" w:cstheme="minorHAnsi"/>
          <w:color w:val="000000" w:themeColor="text1"/>
        </w:rPr>
        <w:t>with public</w:t>
      </w:r>
      <w:r w:rsidR="00956914">
        <w:rPr>
          <w:rFonts w:asciiTheme="minorHAnsi" w:hAnsiTheme="minorHAnsi" w:cstheme="minorHAnsi"/>
          <w:color w:val="000000" w:themeColor="text1"/>
        </w:rPr>
        <w:t>.</w:t>
      </w:r>
    </w:p>
    <w:p w:rsidR="00377896" w:rsidRDefault="00377896" w:rsidP="002C2A51">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All museum employees have completed 5 hours of Target Solutions online training (provided by the City of Ukiah) to educate them about the serious threat of COVID-19, to teach them proper protocols and precautions to avoid exposure to coronavirus, self-monitoring of their own health, and how to protect the public.</w:t>
      </w:r>
    </w:p>
    <w:p w:rsidR="002C2A51" w:rsidRPr="00014815" w:rsidRDefault="002C2A51" w:rsidP="002C2A51">
      <w:pPr>
        <w:pStyle w:val="BodyText"/>
        <w:tabs>
          <w:tab w:val="left" w:pos="720"/>
        </w:tabs>
        <w:spacing w:before="120"/>
        <w:ind w:left="360"/>
        <w:rPr>
          <w:rFonts w:asciiTheme="minorHAnsi" w:hAnsiTheme="minorHAnsi" w:cstheme="minorHAnsi"/>
          <w:color w:val="000000" w:themeColor="text1"/>
        </w:rPr>
      </w:pPr>
    </w:p>
    <w:p w:rsidR="00014815" w:rsidRPr="002C2A51" w:rsidRDefault="00014815" w:rsidP="002C2A51">
      <w:pPr>
        <w:pStyle w:val="BodyText"/>
        <w:numPr>
          <w:ilvl w:val="0"/>
          <w:numId w:val="1"/>
        </w:numPr>
        <w:tabs>
          <w:tab w:val="left" w:pos="720"/>
        </w:tabs>
        <w:spacing w:line="360" w:lineRule="auto"/>
        <w:rPr>
          <w:rFonts w:asciiTheme="minorHAnsi" w:hAnsiTheme="minorHAnsi" w:cstheme="minorHAnsi"/>
          <w:b/>
          <w:color w:val="000000" w:themeColor="text1"/>
        </w:rPr>
      </w:pPr>
      <w:r w:rsidRPr="002C2A51">
        <w:rPr>
          <w:rFonts w:asciiTheme="minorHAnsi" w:hAnsiTheme="minorHAnsi" w:cstheme="minorHAnsi"/>
          <w:b/>
          <w:color w:val="000000" w:themeColor="text1"/>
        </w:rPr>
        <w:t xml:space="preserve">Describe your plans for protecting the health of </w:t>
      </w:r>
      <w:r w:rsidR="00DB341F" w:rsidRPr="002C2A51">
        <w:rPr>
          <w:rFonts w:asciiTheme="minorHAnsi" w:hAnsiTheme="minorHAnsi" w:cstheme="minorHAnsi"/>
          <w:b/>
          <w:color w:val="000000" w:themeColor="text1"/>
        </w:rPr>
        <w:t>visitors</w:t>
      </w:r>
      <w:r w:rsidRPr="002C2A51">
        <w:rPr>
          <w:rFonts w:asciiTheme="minorHAnsi" w:hAnsiTheme="minorHAnsi" w:cstheme="minorHAnsi"/>
          <w:b/>
          <w:color w:val="000000" w:themeColor="text1"/>
        </w:rPr>
        <w:t>.</w:t>
      </w:r>
    </w:p>
    <w:p w:rsidR="002C2A51" w:rsidRDefault="00020D34" w:rsidP="002C2A51">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Visitors will be required to w</w:t>
      </w:r>
      <w:r w:rsidR="002C2A51">
        <w:rPr>
          <w:rFonts w:asciiTheme="minorHAnsi" w:hAnsiTheme="minorHAnsi" w:cstheme="minorHAnsi"/>
          <w:color w:val="000000" w:themeColor="text1"/>
        </w:rPr>
        <w:t>ear a mask at all times</w:t>
      </w:r>
      <w:r>
        <w:rPr>
          <w:rFonts w:asciiTheme="minorHAnsi" w:hAnsiTheme="minorHAnsi" w:cstheme="minorHAnsi"/>
          <w:color w:val="000000" w:themeColor="text1"/>
        </w:rPr>
        <w:t>, u</w:t>
      </w:r>
      <w:r w:rsidR="002C2A51">
        <w:rPr>
          <w:rFonts w:asciiTheme="minorHAnsi" w:hAnsiTheme="minorHAnsi" w:cstheme="minorHAnsi"/>
          <w:color w:val="000000" w:themeColor="text1"/>
        </w:rPr>
        <w:t>se hand sanitizer upon entering the museum and before leaving</w:t>
      </w:r>
      <w:r>
        <w:rPr>
          <w:rFonts w:asciiTheme="minorHAnsi" w:hAnsiTheme="minorHAnsi" w:cstheme="minorHAnsi"/>
          <w:color w:val="000000" w:themeColor="text1"/>
        </w:rPr>
        <w:t>, and m</w:t>
      </w:r>
      <w:r w:rsidR="002C2A51">
        <w:rPr>
          <w:rFonts w:asciiTheme="minorHAnsi" w:hAnsiTheme="minorHAnsi" w:cstheme="minorHAnsi"/>
          <w:color w:val="000000" w:themeColor="text1"/>
        </w:rPr>
        <w:t>aintain at least 6 feet of social distancing at all times.</w:t>
      </w:r>
      <w:r>
        <w:rPr>
          <w:rFonts w:asciiTheme="minorHAnsi" w:hAnsiTheme="minorHAnsi" w:cstheme="minorHAnsi"/>
          <w:color w:val="000000" w:themeColor="text1"/>
        </w:rPr>
        <w:t xml:space="preserve"> </w:t>
      </w:r>
      <w:r w:rsidR="00C558F6">
        <w:rPr>
          <w:rFonts w:asciiTheme="minorHAnsi" w:hAnsiTheme="minorHAnsi" w:cstheme="minorHAnsi"/>
          <w:color w:val="000000" w:themeColor="text1"/>
        </w:rPr>
        <w:t xml:space="preserve">Markers will be placed directly inside the entrance to the museum to demonstrate what 6-foot distancing looks like. </w:t>
      </w:r>
      <w:r w:rsidR="002C2A51">
        <w:rPr>
          <w:rFonts w:asciiTheme="minorHAnsi" w:hAnsiTheme="minorHAnsi" w:cstheme="minorHAnsi"/>
          <w:color w:val="000000" w:themeColor="text1"/>
        </w:rPr>
        <w:t xml:space="preserve">Visitors </w:t>
      </w:r>
      <w:r w:rsidR="00C558F6">
        <w:rPr>
          <w:rFonts w:asciiTheme="minorHAnsi" w:hAnsiTheme="minorHAnsi" w:cstheme="minorHAnsi"/>
          <w:color w:val="000000" w:themeColor="text1"/>
        </w:rPr>
        <w:t>will not be allowed to</w:t>
      </w:r>
      <w:r w:rsidR="002C2A51">
        <w:rPr>
          <w:rFonts w:asciiTheme="minorHAnsi" w:hAnsiTheme="minorHAnsi" w:cstheme="minorHAnsi"/>
          <w:color w:val="000000" w:themeColor="text1"/>
        </w:rPr>
        <w:t xml:space="preserve"> enter if they are feeling ill.</w:t>
      </w:r>
      <w:r>
        <w:rPr>
          <w:rFonts w:asciiTheme="minorHAnsi" w:hAnsiTheme="minorHAnsi" w:cstheme="minorHAnsi"/>
          <w:color w:val="000000" w:themeColor="text1"/>
        </w:rPr>
        <w:t xml:space="preserve"> Visitors will be instructed to move through the museum in </w:t>
      </w:r>
      <w:r w:rsidR="00956914">
        <w:rPr>
          <w:rFonts w:asciiTheme="minorHAnsi" w:hAnsiTheme="minorHAnsi" w:cstheme="minorHAnsi"/>
          <w:color w:val="000000" w:themeColor="text1"/>
        </w:rPr>
        <w:t xml:space="preserve">a </w:t>
      </w:r>
      <w:r>
        <w:rPr>
          <w:rFonts w:asciiTheme="minorHAnsi" w:hAnsiTheme="minorHAnsi" w:cstheme="minorHAnsi"/>
          <w:color w:val="000000" w:themeColor="text1"/>
        </w:rPr>
        <w:t xml:space="preserve">clockwise direction. </w:t>
      </w:r>
      <w:r w:rsidR="00956914">
        <w:rPr>
          <w:rFonts w:asciiTheme="minorHAnsi" w:hAnsiTheme="minorHAnsi" w:cstheme="minorHAnsi"/>
          <w:color w:val="000000" w:themeColor="text1"/>
        </w:rPr>
        <w:t>In addition, d</w:t>
      </w:r>
      <w:r>
        <w:rPr>
          <w:rFonts w:asciiTheme="minorHAnsi" w:hAnsiTheme="minorHAnsi" w:cstheme="minorHAnsi"/>
          <w:color w:val="000000" w:themeColor="text1"/>
        </w:rPr>
        <w:t xml:space="preserve">irectional signage </w:t>
      </w:r>
      <w:r w:rsidR="00956914">
        <w:rPr>
          <w:rFonts w:asciiTheme="minorHAnsi" w:hAnsiTheme="minorHAnsi" w:cstheme="minorHAnsi"/>
          <w:color w:val="000000" w:themeColor="text1"/>
        </w:rPr>
        <w:t xml:space="preserve">has been strategically placed to </w:t>
      </w:r>
      <w:r>
        <w:rPr>
          <w:rFonts w:asciiTheme="minorHAnsi" w:hAnsiTheme="minorHAnsi" w:cstheme="minorHAnsi"/>
          <w:color w:val="000000" w:themeColor="text1"/>
        </w:rPr>
        <w:t>ensure that visitors do not accidentally come face to face with anyone who is not a part of their family/friend group.</w:t>
      </w:r>
      <w:r w:rsidR="00956914">
        <w:rPr>
          <w:rFonts w:asciiTheme="minorHAnsi" w:hAnsiTheme="minorHAnsi" w:cstheme="minorHAnsi"/>
          <w:color w:val="000000" w:themeColor="text1"/>
        </w:rPr>
        <w:t xml:space="preserve"> The museum has a dedicated door for entrance and one for exit.</w:t>
      </w:r>
    </w:p>
    <w:p w:rsidR="002C2A51" w:rsidRDefault="002C2A51" w:rsidP="002C2A51">
      <w:pPr>
        <w:pStyle w:val="BodyText"/>
        <w:tabs>
          <w:tab w:val="left" w:pos="720"/>
        </w:tabs>
        <w:ind w:left="360"/>
        <w:rPr>
          <w:rFonts w:asciiTheme="minorHAnsi" w:hAnsiTheme="minorHAnsi" w:cstheme="minorHAnsi"/>
          <w:color w:val="000000" w:themeColor="text1"/>
        </w:rPr>
      </w:pPr>
    </w:p>
    <w:p w:rsidR="00014815" w:rsidRPr="00020D34" w:rsidRDefault="00014815" w:rsidP="00020D34">
      <w:pPr>
        <w:pStyle w:val="BodyText"/>
        <w:numPr>
          <w:ilvl w:val="0"/>
          <w:numId w:val="1"/>
        </w:numPr>
        <w:tabs>
          <w:tab w:val="left" w:pos="720"/>
        </w:tabs>
        <w:spacing w:line="360" w:lineRule="auto"/>
        <w:rPr>
          <w:rFonts w:asciiTheme="minorHAnsi" w:hAnsiTheme="minorHAnsi" w:cstheme="minorHAnsi"/>
          <w:b/>
          <w:color w:val="000000" w:themeColor="text1"/>
        </w:rPr>
      </w:pPr>
      <w:r w:rsidRPr="00020D34">
        <w:rPr>
          <w:rFonts w:asciiTheme="minorHAnsi" w:hAnsiTheme="minorHAnsi" w:cstheme="minorHAnsi"/>
          <w:b/>
          <w:color w:val="000000" w:themeColor="text1"/>
        </w:rPr>
        <w:t>Describe how you will prevent crowds gathering at your facility.</w:t>
      </w:r>
    </w:p>
    <w:p w:rsidR="00020D34" w:rsidRDefault="00020D34" w:rsidP="00020D34">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The museum’s maximum occupancy is 150.  No more than 30 visitors will be allowed in the museum at any one time</w:t>
      </w:r>
      <w:r w:rsidR="00956914">
        <w:rPr>
          <w:rFonts w:asciiTheme="minorHAnsi" w:hAnsiTheme="minorHAnsi" w:cstheme="minorHAnsi"/>
          <w:color w:val="000000" w:themeColor="text1"/>
        </w:rPr>
        <w:t xml:space="preserve"> (20% or maximum occupancy)</w:t>
      </w:r>
      <w:r>
        <w:rPr>
          <w:rFonts w:asciiTheme="minorHAnsi" w:hAnsiTheme="minorHAnsi" w:cstheme="minorHAnsi"/>
          <w:color w:val="000000" w:themeColor="text1"/>
        </w:rPr>
        <w:t>.  Visitor services staff will be clicking people in an out of the museum all day. Separate entry and exit doors are visible at all times to visitor services staff.</w:t>
      </w:r>
    </w:p>
    <w:p w:rsidR="00020D34" w:rsidRPr="00014815" w:rsidRDefault="00020D34" w:rsidP="00020D34">
      <w:pPr>
        <w:pStyle w:val="BodyText"/>
        <w:tabs>
          <w:tab w:val="left" w:pos="720"/>
        </w:tabs>
        <w:ind w:left="360"/>
        <w:rPr>
          <w:rFonts w:asciiTheme="minorHAnsi" w:hAnsiTheme="minorHAnsi" w:cstheme="minorHAnsi"/>
          <w:color w:val="000000" w:themeColor="text1"/>
        </w:rPr>
      </w:pPr>
    </w:p>
    <w:p w:rsidR="00014815" w:rsidRPr="00020D34" w:rsidRDefault="00014815" w:rsidP="00020D34">
      <w:pPr>
        <w:pStyle w:val="BodyText"/>
        <w:numPr>
          <w:ilvl w:val="0"/>
          <w:numId w:val="1"/>
        </w:numPr>
        <w:tabs>
          <w:tab w:val="left" w:pos="720"/>
        </w:tabs>
        <w:spacing w:line="360" w:lineRule="auto"/>
        <w:rPr>
          <w:rFonts w:asciiTheme="minorHAnsi" w:hAnsiTheme="minorHAnsi" w:cstheme="minorHAnsi"/>
          <w:b/>
          <w:color w:val="000000" w:themeColor="text1"/>
        </w:rPr>
      </w:pPr>
      <w:r w:rsidRPr="00020D34">
        <w:rPr>
          <w:rFonts w:asciiTheme="minorHAnsi" w:hAnsiTheme="minorHAnsi" w:cstheme="minorHAnsi"/>
          <w:b/>
          <w:color w:val="000000" w:themeColor="text1"/>
        </w:rPr>
        <w:t>Describe how you will enforce physical distancing at your facility.</w:t>
      </w:r>
    </w:p>
    <w:p w:rsidR="00020D34" w:rsidRDefault="00020D34" w:rsidP="00020D34">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The museum has security cameras throughout all of its galleries. The video feed is visible to visitor services staff, who will monitor distancing.  If proper distancing is not being observed by visitors, staff will provide an initial caution. If distancing is still not being observed by visitors who have been warned, staff will require offending visitors to leave.</w:t>
      </w:r>
    </w:p>
    <w:p w:rsidR="00020D34" w:rsidRPr="00014815" w:rsidRDefault="00020D34" w:rsidP="00020D34">
      <w:pPr>
        <w:pStyle w:val="BodyText"/>
        <w:tabs>
          <w:tab w:val="left" w:pos="720"/>
        </w:tabs>
        <w:ind w:left="360"/>
        <w:rPr>
          <w:rFonts w:asciiTheme="minorHAnsi" w:hAnsiTheme="minorHAnsi" w:cstheme="minorHAnsi"/>
          <w:color w:val="000000" w:themeColor="text1"/>
        </w:rPr>
      </w:pPr>
    </w:p>
    <w:p w:rsidR="00014815" w:rsidRPr="00C558F6" w:rsidRDefault="00014815" w:rsidP="00C558F6">
      <w:pPr>
        <w:pStyle w:val="BodyText"/>
        <w:numPr>
          <w:ilvl w:val="0"/>
          <w:numId w:val="1"/>
        </w:numPr>
        <w:tabs>
          <w:tab w:val="left" w:pos="720"/>
        </w:tabs>
        <w:spacing w:line="360" w:lineRule="auto"/>
        <w:rPr>
          <w:rFonts w:asciiTheme="minorHAnsi" w:hAnsiTheme="minorHAnsi" w:cstheme="minorHAnsi"/>
          <w:b/>
          <w:color w:val="000000" w:themeColor="text1"/>
        </w:rPr>
      </w:pPr>
      <w:r w:rsidRPr="00C558F6">
        <w:rPr>
          <w:rFonts w:asciiTheme="minorHAnsi" w:hAnsiTheme="minorHAnsi" w:cstheme="minorHAnsi"/>
          <w:b/>
          <w:color w:val="000000" w:themeColor="text1"/>
        </w:rPr>
        <w:t>Describe the payment methods you will use (contactless is preferred)</w:t>
      </w:r>
      <w:r w:rsidR="00BF7AFF" w:rsidRPr="00C558F6">
        <w:rPr>
          <w:rFonts w:asciiTheme="minorHAnsi" w:hAnsiTheme="minorHAnsi" w:cstheme="minorHAnsi"/>
          <w:b/>
          <w:color w:val="000000" w:themeColor="text1"/>
        </w:rPr>
        <w:t>.</w:t>
      </w:r>
    </w:p>
    <w:p w:rsidR="00C558F6" w:rsidRDefault="00C558F6" w:rsidP="00C558F6">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For the month of July, the museum will be free to all, so there will be no payment transactions. This also gives us time to set up credit card/contactless payments prior to August 1.</w:t>
      </w:r>
    </w:p>
    <w:p w:rsidR="00C558F6" w:rsidRDefault="00C558F6" w:rsidP="00C558F6">
      <w:pPr>
        <w:pStyle w:val="BodyText"/>
        <w:tabs>
          <w:tab w:val="left" w:pos="720"/>
        </w:tabs>
        <w:ind w:left="360"/>
        <w:rPr>
          <w:rFonts w:asciiTheme="minorHAnsi" w:hAnsiTheme="minorHAnsi" w:cstheme="minorHAnsi"/>
          <w:color w:val="000000" w:themeColor="text1"/>
        </w:rPr>
      </w:pPr>
    </w:p>
    <w:p w:rsidR="00EB0B2C" w:rsidRPr="00C558F6" w:rsidRDefault="00EB0B2C" w:rsidP="00C558F6">
      <w:pPr>
        <w:pStyle w:val="BodyText"/>
        <w:numPr>
          <w:ilvl w:val="0"/>
          <w:numId w:val="1"/>
        </w:numPr>
        <w:tabs>
          <w:tab w:val="left" w:pos="720"/>
        </w:tabs>
        <w:spacing w:after="120"/>
        <w:rPr>
          <w:rFonts w:asciiTheme="minorHAnsi" w:hAnsiTheme="minorHAnsi" w:cstheme="minorHAnsi"/>
          <w:b/>
          <w:color w:val="000000" w:themeColor="text1"/>
        </w:rPr>
      </w:pPr>
      <w:r w:rsidRPr="00C558F6">
        <w:rPr>
          <w:rFonts w:asciiTheme="minorHAnsi" w:hAnsiTheme="minorHAnsi" w:cstheme="minorHAnsi"/>
          <w:b/>
          <w:color w:val="000000" w:themeColor="text1"/>
        </w:rPr>
        <w:t xml:space="preserve">Describe </w:t>
      </w:r>
      <w:r w:rsidR="006D135E" w:rsidRPr="00C558F6">
        <w:rPr>
          <w:rFonts w:asciiTheme="minorHAnsi" w:hAnsiTheme="minorHAnsi" w:cstheme="minorHAnsi"/>
          <w:b/>
          <w:color w:val="000000" w:themeColor="text1"/>
        </w:rPr>
        <w:t xml:space="preserve">how you will ensure that </w:t>
      </w:r>
      <w:r w:rsidR="00DB341F" w:rsidRPr="00C558F6">
        <w:rPr>
          <w:rFonts w:asciiTheme="minorHAnsi" w:hAnsiTheme="minorHAnsi" w:cstheme="minorHAnsi"/>
          <w:b/>
          <w:color w:val="000000" w:themeColor="text1"/>
        </w:rPr>
        <w:t xml:space="preserve">shared </w:t>
      </w:r>
      <w:r w:rsidR="006D135E" w:rsidRPr="00C558F6">
        <w:rPr>
          <w:rFonts w:asciiTheme="minorHAnsi" w:hAnsiTheme="minorHAnsi" w:cstheme="minorHAnsi"/>
          <w:b/>
          <w:color w:val="000000" w:themeColor="text1"/>
        </w:rPr>
        <w:t xml:space="preserve">items such as audio headsets </w:t>
      </w:r>
      <w:r w:rsidR="00A64C73" w:rsidRPr="00C558F6">
        <w:rPr>
          <w:rFonts w:asciiTheme="minorHAnsi" w:hAnsiTheme="minorHAnsi" w:cstheme="minorHAnsi"/>
          <w:b/>
          <w:color w:val="000000" w:themeColor="text1"/>
        </w:rPr>
        <w:t xml:space="preserve">or other shared items </w:t>
      </w:r>
      <w:r w:rsidR="006D135E" w:rsidRPr="00C558F6">
        <w:rPr>
          <w:rFonts w:asciiTheme="minorHAnsi" w:hAnsiTheme="minorHAnsi" w:cstheme="minorHAnsi"/>
          <w:b/>
          <w:color w:val="000000" w:themeColor="text1"/>
        </w:rPr>
        <w:t>are disinfected.</w:t>
      </w:r>
    </w:p>
    <w:p w:rsidR="00C558F6" w:rsidRDefault="00F33526" w:rsidP="00C558F6">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This is not a concern.  </w:t>
      </w:r>
      <w:r w:rsidR="00C558F6">
        <w:rPr>
          <w:rFonts w:asciiTheme="minorHAnsi" w:hAnsiTheme="minorHAnsi" w:cstheme="minorHAnsi"/>
          <w:color w:val="000000" w:themeColor="text1"/>
        </w:rPr>
        <w:t>The museum will not be providing the public any shared items such as headsets, iPads, or reusable printed gallery guides.</w:t>
      </w:r>
    </w:p>
    <w:p w:rsidR="00C558F6" w:rsidRDefault="00C558F6" w:rsidP="00C558F6">
      <w:pPr>
        <w:pStyle w:val="BodyText"/>
        <w:tabs>
          <w:tab w:val="left" w:pos="720"/>
        </w:tabs>
        <w:ind w:left="360"/>
        <w:rPr>
          <w:rFonts w:asciiTheme="minorHAnsi" w:hAnsiTheme="minorHAnsi" w:cstheme="minorHAnsi"/>
          <w:color w:val="000000" w:themeColor="text1"/>
        </w:rPr>
      </w:pPr>
    </w:p>
    <w:p w:rsidR="00377896" w:rsidRDefault="00377896" w:rsidP="00C558F6">
      <w:pPr>
        <w:pStyle w:val="BodyText"/>
        <w:tabs>
          <w:tab w:val="left" w:pos="720"/>
        </w:tabs>
        <w:ind w:left="360"/>
        <w:rPr>
          <w:rFonts w:asciiTheme="minorHAnsi" w:hAnsiTheme="minorHAnsi" w:cstheme="minorHAnsi"/>
          <w:color w:val="000000" w:themeColor="text1"/>
        </w:rPr>
      </w:pPr>
      <w:bookmarkStart w:id="0" w:name="_GoBack"/>
      <w:bookmarkEnd w:id="0"/>
    </w:p>
    <w:p w:rsidR="00EB0B2C" w:rsidRPr="00C558F6" w:rsidRDefault="0058654C" w:rsidP="00C558F6">
      <w:pPr>
        <w:pStyle w:val="BodyText"/>
        <w:numPr>
          <w:ilvl w:val="0"/>
          <w:numId w:val="1"/>
        </w:numPr>
        <w:tabs>
          <w:tab w:val="left" w:pos="720"/>
        </w:tabs>
        <w:spacing w:after="120"/>
        <w:rPr>
          <w:rFonts w:asciiTheme="minorHAnsi" w:hAnsiTheme="minorHAnsi" w:cstheme="minorHAnsi"/>
          <w:b/>
          <w:color w:val="000000" w:themeColor="text1"/>
        </w:rPr>
      </w:pPr>
      <w:r w:rsidRPr="00C558F6">
        <w:rPr>
          <w:rFonts w:asciiTheme="minorHAnsi" w:hAnsiTheme="minorHAnsi" w:cstheme="minorHAnsi"/>
          <w:b/>
          <w:color w:val="000000" w:themeColor="text1"/>
        </w:rPr>
        <w:lastRenderedPageBreak/>
        <w:t>Describe your reservation system</w:t>
      </w:r>
      <w:r w:rsidR="00DB341F" w:rsidRPr="00C558F6">
        <w:rPr>
          <w:rFonts w:asciiTheme="minorHAnsi" w:hAnsiTheme="minorHAnsi" w:cstheme="minorHAnsi"/>
          <w:b/>
          <w:color w:val="000000" w:themeColor="text1"/>
        </w:rPr>
        <w:t xml:space="preserve"> and how you plan to stagger individual visitors and those from different household units.</w:t>
      </w:r>
    </w:p>
    <w:p w:rsidR="00C558F6" w:rsidRDefault="00C558F6" w:rsidP="00C558F6">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Based on its attendance history, the museum does not anticipate a need for a reservation system. Typical visitation prior to COVID was between 20 and 40 visitors per day total, </w:t>
      </w:r>
      <w:r w:rsidR="00F33526">
        <w:rPr>
          <w:rFonts w:asciiTheme="minorHAnsi" w:hAnsiTheme="minorHAnsi" w:cstheme="minorHAnsi"/>
          <w:color w:val="000000" w:themeColor="text1"/>
        </w:rPr>
        <w:t>with rarely</w:t>
      </w:r>
      <w:r>
        <w:rPr>
          <w:rFonts w:asciiTheme="minorHAnsi" w:hAnsiTheme="minorHAnsi" w:cstheme="minorHAnsi"/>
          <w:color w:val="000000" w:themeColor="text1"/>
        </w:rPr>
        <w:t xml:space="preserve"> more than 10 visitors in the galleries at any one time during the day.</w:t>
      </w:r>
    </w:p>
    <w:p w:rsidR="00452B33" w:rsidRDefault="00452B33" w:rsidP="00C558F6">
      <w:pPr>
        <w:pStyle w:val="BodyText"/>
        <w:tabs>
          <w:tab w:val="left" w:pos="720"/>
        </w:tabs>
        <w:spacing w:after="120"/>
        <w:ind w:left="360"/>
        <w:rPr>
          <w:rFonts w:asciiTheme="minorHAnsi" w:hAnsiTheme="minorHAnsi" w:cstheme="minorHAnsi"/>
          <w:color w:val="000000" w:themeColor="text1"/>
        </w:rPr>
      </w:pPr>
    </w:p>
    <w:p w:rsidR="00DB341F" w:rsidRPr="00C558F6" w:rsidRDefault="00DB341F" w:rsidP="00C558F6">
      <w:pPr>
        <w:pStyle w:val="BodyText"/>
        <w:numPr>
          <w:ilvl w:val="0"/>
          <w:numId w:val="1"/>
        </w:numPr>
        <w:tabs>
          <w:tab w:val="left" w:pos="720"/>
        </w:tabs>
        <w:spacing w:before="120"/>
        <w:rPr>
          <w:rFonts w:asciiTheme="minorHAnsi" w:hAnsiTheme="minorHAnsi" w:cstheme="minorHAnsi"/>
          <w:b/>
          <w:color w:val="000000" w:themeColor="text1"/>
        </w:rPr>
      </w:pPr>
      <w:r w:rsidRPr="00C558F6">
        <w:rPr>
          <w:rFonts w:asciiTheme="minorHAnsi" w:hAnsiTheme="minorHAnsi" w:cstheme="minorHAnsi"/>
          <w:b/>
          <w:color w:val="000000" w:themeColor="text1"/>
        </w:rPr>
        <w:t>Describe how you will reconfigure seating to maintain six feet of physical distancing between visitors.</w:t>
      </w:r>
    </w:p>
    <w:p w:rsidR="00C558F6" w:rsidRDefault="00C558F6" w:rsidP="00C558F6">
      <w:pPr>
        <w:pStyle w:val="BodyText"/>
        <w:tabs>
          <w:tab w:val="left" w:pos="720"/>
        </w:tabs>
        <w:spacing w:before="120"/>
        <w:ind w:left="360"/>
        <w:rPr>
          <w:rFonts w:asciiTheme="minorHAnsi" w:hAnsiTheme="minorHAnsi" w:cstheme="minorHAnsi"/>
          <w:color w:val="000000" w:themeColor="text1"/>
        </w:rPr>
      </w:pPr>
      <w:r>
        <w:rPr>
          <w:rFonts w:asciiTheme="minorHAnsi" w:hAnsiTheme="minorHAnsi" w:cstheme="minorHAnsi"/>
          <w:color w:val="000000" w:themeColor="text1"/>
        </w:rPr>
        <w:t xml:space="preserve">There </w:t>
      </w:r>
      <w:r w:rsidR="00AE4163">
        <w:rPr>
          <w:rFonts w:asciiTheme="minorHAnsi" w:hAnsiTheme="minorHAnsi" w:cstheme="minorHAnsi"/>
          <w:color w:val="000000" w:themeColor="text1"/>
        </w:rPr>
        <w:t>are three benches</w:t>
      </w:r>
      <w:r>
        <w:rPr>
          <w:rFonts w:asciiTheme="minorHAnsi" w:hAnsiTheme="minorHAnsi" w:cstheme="minorHAnsi"/>
          <w:color w:val="000000" w:themeColor="text1"/>
        </w:rPr>
        <w:t xml:space="preserve"> available in the </w:t>
      </w:r>
      <w:r w:rsidR="00AE4163">
        <w:rPr>
          <w:rFonts w:asciiTheme="minorHAnsi" w:hAnsiTheme="minorHAnsi" w:cstheme="minorHAnsi"/>
          <w:color w:val="000000" w:themeColor="text1"/>
        </w:rPr>
        <w:t>public areas of the museum</w:t>
      </w:r>
      <w:r w:rsidR="00D8334F">
        <w:rPr>
          <w:rFonts w:asciiTheme="minorHAnsi" w:hAnsiTheme="minorHAnsi" w:cstheme="minorHAnsi"/>
          <w:color w:val="000000" w:themeColor="text1"/>
        </w:rPr>
        <w:t xml:space="preserve"> that can accommodate two people each. The distance between each bench is far more than 6 feet</w:t>
      </w:r>
      <w:r>
        <w:rPr>
          <w:rFonts w:asciiTheme="minorHAnsi" w:hAnsiTheme="minorHAnsi" w:cstheme="minorHAnsi"/>
          <w:color w:val="000000" w:themeColor="text1"/>
        </w:rPr>
        <w:t xml:space="preserve">. </w:t>
      </w:r>
      <w:r w:rsidR="00D8334F">
        <w:rPr>
          <w:rFonts w:asciiTheme="minorHAnsi" w:hAnsiTheme="minorHAnsi" w:cstheme="minorHAnsi"/>
          <w:color w:val="000000" w:themeColor="text1"/>
        </w:rPr>
        <w:t xml:space="preserve"> Staff will clean each bench</w:t>
      </w:r>
      <w:r>
        <w:rPr>
          <w:rFonts w:asciiTheme="minorHAnsi" w:hAnsiTheme="minorHAnsi" w:cstheme="minorHAnsi"/>
          <w:color w:val="000000" w:themeColor="text1"/>
        </w:rPr>
        <w:t xml:space="preserve"> </w:t>
      </w:r>
      <w:r w:rsidR="00D8334F">
        <w:rPr>
          <w:rFonts w:asciiTheme="minorHAnsi" w:hAnsiTheme="minorHAnsi" w:cstheme="minorHAnsi"/>
          <w:color w:val="000000" w:themeColor="text1"/>
        </w:rPr>
        <w:t xml:space="preserve">with sanitizing wipes regularly throughout the day. </w:t>
      </w:r>
      <w:r>
        <w:rPr>
          <w:rFonts w:asciiTheme="minorHAnsi" w:hAnsiTheme="minorHAnsi" w:cstheme="minorHAnsi"/>
          <w:color w:val="000000" w:themeColor="text1"/>
        </w:rPr>
        <w:t xml:space="preserve">The </w:t>
      </w:r>
      <w:r w:rsidR="00AE4163">
        <w:rPr>
          <w:rFonts w:asciiTheme="minorHAnsi" w:hAnsiTheme="minorHAnsi" w:cstheme="minorHAnsi"/>
          <w:color w:val="000000" w:themeColor="text1"/>
        </w:rPr>
        <w:t>m</w:t>
      </w:r>
      <w:r>
        <w:rPr>
          <w:rFonts w:asciiTheme="minorHAnsi" w:hAnsiTheme="minorHAnsi" w:cstheme="minorHAnsi"/>
          <w:color w:val="000000" w:themeColor="text1"/>
        </w:rPr>
        <w:t xml:space="preserve">useum will not be offering any public programs that require </w:t>
      </w:r>
      <w:r w:rsidR="00F33526">
        <w:rPr>
          <w:rFonts w:asciiTheme="minorHAnsi" w:hAnsiTheme="minorHAnsi" w:cstheme="minorHAnsi"/>
          <w:color w:val="000000" w:themeColor="text1"/>
        </w:rPr>
        <w:t xml:space="preserve">gathering or </w:t>
      </w:r>
      <w:r>
        <w:rPr>
          <w:rFonts w:asciiTheme="minorHAnsi" w:hAnsiTheme="minorHAnsi" w:cstheme="minorHAnsi"/>
          <w:color w:val="000000" w:themeColor="text1"/>
        </w:rPr>
        <w:t xml:space="preserve">seating until the </w:t>
      </w:r>
      <w:r w:rsidR="00D8334F">
        <w:rPr>
          <w:rFonts w:asciiTheme="minorHAnsi" w:hAnsiTheme="minorHAnsi" w:cstheme="minorHAnsi"/>
          <w:color w:val="000000" w:themeColor="text1"/>
        </w:rPr>
        <w:t>S</w:t>
      </w:r>
      <w:r>
        <w:rPr>
          <w:rFonts w:asciiTheme="minorHAnsi" w:hAnsiTheme="minorHAnsi" w:cstheme="minorHAnsi"/>
          <w:color w:val="000000" w:themeColor="text1"/>
        </w:rPr>
        <w:t>tate</w:t>
      </w:r>
      <w:r w:rsidR="00F33526">
        <w:rPr>
          <w:rFonts w:asciiTheme="minorHAnsi" w:hAnsiTheme="minorHAnsi" w:cstheme="minorHAnsi"/>
          <w:color w:val="000000" w:themeColor="text1"/>
        </w:rPr>
        <w:t xml:space="preserve"> and County</w:t>
      </w:r>
      <w:r>
        <w:rPr>
          <w:rFonts w:asciiTheme="minorHAnsi" w:hAnsiTheme="minorHAnsi" w:cstheme="minorHAnsi"/>
          <w:color w:val="000000" w:themeColor="text1"/>
        </w:rPr>
        <w:t xml:space="preserve"> </w:t>
      </w:r>
      <w:r w:rsidR="00F33526">
        <w:rPr>
          <w:rFonts w:asciiTheme="minorHAnsi" w:hAnsiTheme="minorHAnsi" w:cstheme="minorHAnsi"/>
          <w:color w:val="000000" w:themeColor="text1"/>
        </w:rPr>
        <w:t xml:space="preserve">feel it is safe to </w:t>
      </w:r>
      <w:r>
        <w:rPr>
          <w:rFonts w:asciiTheme="minorHAnsi" w:hAnsiTheme="minorHAnsi" w:cstheme="minorHAnsi"/>
          <w:color w:val="000000" w:themeColor="text1"/>
        </w:rPr>
        <w:t>move into Stage 4.</w:t>
      </w:r>
    </w:p>
    <w:p w:rsidR="00C558F6" w:rsidRDefault="00C558F6" w:rsidP="00C558F6">
      <w:pPr>
        <w:pStyle w:val="BodyText"/>
        <w:tabs>
          <w:tab w:val="left" w:pos="720"/>
        </w:tabs>
        <w:spacing w:before="120"/>
        <w:ind w:left="360"/>
        <w:rPr>
          <w:rFonts w:asciiTheme="minorHAnsi" w:hAnsiTheme="minorHAnsi" w:cstheme="minorHAnsi"/>
          <w:color w:val="000000" w:themeColor="text1"/>
        </w:rPr>
      </w:pPr>
    </w:p>
    <w:p w:rsidR="00DB341F" w:rsidRPr="00AE4163" w:rsidRDefault="00DB341F" w:rsidP="00AE4163">
      <w:pPr>
        <w:pStyle w:val="BodyText"/>
        <w:numPr>
          <w:ilvl w:val="0"/>
          <w:numId w:val="1"/>
        </w:numPr>
        <w:tabs>
          <w:tab w:val="left" w:pos="720"/>
        </w:tabs>
        <w:spacing w:after="120"/>
        <w:rPr>
          <w:rFonts w:asciiTheme="minorHAnsi" w:hAnsiTheme="minorHAnsi" w:cstheme="minorHAnsi"/>
          <w:b/>
          <w:color w:val="000000" w:themeColor="text1"/>
        </w:rPr>
      </w:pPr>
      <w:r w:rsidRPr="00AE4163">
        <w:rPr>
          <w:rFonts w:asciiTheme="minorHAnsi" w:hAnsiTheme="minorHAnsi" w:cstheme="minorHAnsi"/>
          <w:b/>
          <w:color w:val="000000" w:themeColor="text1"/>
        </w:rPr>
        <w:t>Describe methods for the use of items such as touchscreens, grab handles, buttons, telephone and other listening devices, handheld props, flip doors, etc.</w:t>
      </w:r>
    </w:p>
    <w:p w:rsidR="00D8334F" w:rsidRDefault="00D8334F" w:rsidP="00D8334F">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The museum will not be providing the public access to any of the above-mentioned items. There are </w:t>
      </w:r>
      <w:r w:rsidR="002444C3">
        <w:rPr>
          <w:rFonts w:asciiTheme="minorHAnsi" w:hAnsiTheme="minorHAnsi" w:cstheme="minorHAnsi"/>
          <w:color w:val="000000" w:themeColor="text1"/>
        </w:rPr>
        <w:t xml:space="preserve">currently no </w:t>
      </w:r>
      <w:r>
        <w:rPr>
          <w:rFonts w:asciiTheme="minorHAnsi" w:hAnsiTheme="minorHAnsi" w:cstheme="minorHAnsi"/>
          <w:color w:val="000000" w:themeColor="text1"/>
        </w:rPr>
        <w:t>interactive elements anywhere in the galleries or public spaces.</w:t>
      </w:r>
    </w:p>
    <w:p w:rsidR="00AE4163" w:rsidRPr="00DB341F" w:rsidRDefault="00AE4163" w:rsidP="002444C3">
      <w:pPr>
        <w:pStyle w:val="BodyText"/>
        <w:tabs>
          <w:tab w:val="left" w:pos="720"/>
        </w:tabs>
        <w:ind w:left="360"/>
        <w:rPr>
          <w:rFonts w:asciiTheme="minorHAnsi" w:hAnsiTheme="minorHAnsi" w:cstheme="minorHAnsi"/>
          <w:color w:val="000000" w:themeColor="text1"/>
        </w:rPr>
      </w:pPr>
    </w:p>
    <w:p w:rsidR="0058654C" w:rsidRPr="002444C3" w:rsidRDefault="0058654C" w:rsidP="002444C3">
      <w:pPr>
        <w:pStyle w:val="BodyText"/>
        <w:numPr>
          <w:ilvl w:val="0"/>
          <w:numId w:val="1"/>
        </w:numPr>
        <w:tabs>
          <w:tab w:val="left" w:pos="720"/>
        </w:tabs>
        <w:spacing w:after="120"/>
        <w:rPr>
          <w:rFonts w:asciiTheme="minorHAnsi" w:hAnsiTheme="minorHAnsi" w:cstheme="minorHAnsi"/>
          <w:b/>
          <w:color w:val="000000" w:themeColor="text1"/>
        </w:rPr>
      </w:pPr>
      <w:r w:rsidRPr="002444C3">
        <w:rPr>
          <w:rFonts w:asciiTheme="minorHAnsi" w:hAnsiTheme="minorHAnsi" w:cstheme="minorHAnsi"/>
          <w:b/>
          <w:color w:val="000000" w:themeColor="text1"/>
        </w:rPr>
        <w:t>If applicable, describe how you will indicate separate entry and exits to/from your facility.</w:t>
      </w:r>
    </w:p>
    <w:p w:rsidR="002444C3" w:rsidRDefault="002444C3" w:rsidP="002444C3">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We already have separate entrance and exit doors that are clearly marked at the front of the museum. We are adding directional markers to ensure visitors use the exit door when leaving. On arrival, all visitors will be notified to move through the galleries in a clockwise direction and to use the exit door upon leaving.</w:t>
      </w:r>
    </w:p>
    <w:p w:rsidR="002444C3" w:rsidRDefault="002444C3" w:rsidP="002444C3">
      <w:pPr>
        <w:pStyle w:val="BodyText"/>
        <w:tabs>
          <w:tab w:val="left" w:pos="720"/>
        </w:tabs>
        <w:ind w:left="360"/>
        <w:rPr>
          <w:rFonts w:asciiTheme="minorHAnsi" w:hAnsiTheme="minorHAnsi" w:cstheme="minorHAnsi"/>
          <w:color w:val="000000" w:themeColor="text1"/>
        </w:rPr>
      </w:pPr>
    </w:p>
    <w:p w:rsidR="00DB341F" w:rsidRPr="002444C3" w:rsidRDefault="00DB341F" w:rsidP="002444C3">
      <w:pPr>
        <w:pStyle w:val="BodyText"/>
        <w:numPr>
          <w:ilvl w:val="0"/>
          <w:numId w:val="1"/>
        </w:numPr>
        <w:tabs>
          <w:tab w:val="left" w:pos="720"/>
        </w:tabs>
        <w:spacing w:line="360" w:lineRule="auto"/>
        <w:rPr>
          <w:rFonts w:asciiTheme="minorHAnsi" w:hAnsiTheme="minorHAnsi" w:cstheme="minorHAnsi"/>
          <w:b/>
          <w:color w:val="000000" w:themeColor="text1"/>
        </w:rPr>
      </w:pPr>
      <w:r w:rsidRPr="002444C3">
        <w:rPr>
          <w:rFonts w:asciiTheme="minorHAnsi" w:hAnsiTheme="minorHAnsi" w:cstheme="minorHAnsi"/>
          <w:b/>
          <w:color w:val="000000" w:themeColor="text1"/>
        </w:rPr>
        <w:t>If your facility uses a shuttle service, describe how you will limit usage.</w:t>
      </w:r>
    </w:p>
    <w:p w:rsidR="002444C3" w:rsidRDefault="002444C3" w:rsidP="002444C3">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Our museum does not use a shuttle service.</w:t>
      </w:r>
    </w:p>
    <w:p w:rsidR="002444C3" w:rsidRPr="00DB341F" w:rsidRDefault="002444C3" w:rsidP="002444C3">
      <w:pPr>
        <w:pStyle w:val="BodyText"/>
        <w:tabs>
          <w:tab w:val="left" w:pos="720"/>
        </w:tabs>
        <w:ind w:left="360"/>
        <w:rPr>
          <w:rFonts w:asciiTheme="minorHAnsi" w:hAnsiTheme="minorHAnsi" w:cstheme="minorHAnsi"/>
          <w:color w:val="000000" w:themeColor="text1"/>
        </w:rPr>
      </w:pPr>
    </w:p>
    <w:p w:rsidR="0058654C" w:rsidRDefault="0058654C" w:rsidP="002444C3">
      <w:pPr>
        <w:pStyle w:val="BodyText"/>
        <w:numPr>
          <w:ilvl w:val="0"/>
          <w:numId w:val="1"/>
        </w:numPr>
        <w:tabs>
          <w:tab w:val="left" w:pos="720"/>
        </w:tabs>
        <w:spacing w:line="360" w:lineRule="auto"/>
        <w:rPr>
          <w:rFonts w:asciiTheme="minorHAnsi" w:hAnsiTheme="minorHAnsi" w:cstheme="minorHAnsi"/>
          <w:b/>
          <w:color w:val="000000" w:themeColor="text1"/>
        </w:rPr>
      </w:pPr>
      <w:r w:rsidRPr="002444C3">
        <w:rPr>
          <w:rFonts w:asciiTheme="minorHAnsi" w:hAnsiTheme="minorHAnsi" w:cstheme="minorHAnsi"/>
          <w:b/>
          <w:color w:val="000000" w:themeColor="text1"/>
        </w:rPr>
        <w:t>Describe your methods for reconfiguring parking areas to avoid congregation.</w:t>
      </w:r>
    </w:p>
    <w:p w:rsidR="002444C3" w:rsidRDefault="002444C3" w:rsidP="002444C3">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Our dedicated parking lot has far more spaces than are used at any one time during a typical day.  Periodically, visitor services staff will step outside to monitor </w:t>
      </w:r>
      <w:r w:rsidR="00452B33">
        <w:rPr>
          <w:rFonts w:asciiTheme="minorHAnsi" w:hAnsiTheme="minorHAnsi" w:cstheme="minorHAnsi"/>
          <w:color w:val="000000" w:themeColor="text1"/>
        </w:rPr>
        <w:t xml:space="preserve">parking lot </w:t>
      </w:r>
      <w:r>
        <w:rPr>
          <w:rFonts w:asciiTheme="minorHAnsi" w:hAnsiTheme="minorHAnsi" w:cstheme="minorHAnsi"/>
          <w:color w:val="000000" w:themeColor="text1"/>
        </w:rPr>
        <w:t>usage.</w:t>
      </w:r>
    </w:p>
    <w:p w:rsidR="002444C3" w:rsidRPr="002444C3" w:rsidRDefault="002444C3" w:rsidP="002444C3">
      <w:pPr>
        <w:pStyle w:val="BodyText"/>
        <w:tabs>
          <w:tab w:val="left" w:pos="720"/>
        </w:tabs>
        <w:ind w:left="360"/>
        <w:rPr>
          <w:rFonts w:asciiTheme="minorHAnsi" w:hAnsiTheme="minorHAnsi" w:cstheme="minorHAnsi"/>
          <w:b/>
          <w:color w:val="000000" w:themeColor="text1"/>
        </w:rPr>
      </w:pPr>
    </w:p>
    <w:p w:rsidR="00EB0B2C" w:rsidRPr="00452B33" w:rsidRDefault="00EB0B2C" w:rsidP="00452B33">
      <w:pPr>
        <w:pStyle w:val="BodyText"/>
        <w:numPr>
          <w:ilvl w:val="0"/>
          <w:numId w:val="1"/>
        </w:numPr>
        <w:tabs>
          <w:tab w:val="left" w:pos="720"/>
        </w:tabs>
        <w:spacing w:line="360" w:lineRule="auto"/>
        <w:rPr>
          <w:rFonts w:asciiTheme="minorHAnsi" w:hAnsiTheme="minorHAnsi" w:cstheme="minorHAnsi"/>
          <w:b/>
          <w:color w:val="000000" w:themeColor="text1"/>
        </w:rPr>
      </w:pPr>
      <w:r w:rsidRPr="00452B33">
        <w:rPr>
          <w:rFonts w:asciiTheme="minorHAnsi" w:hAnsiTheme="minorHAnsi" w:cstheme="minorHAnsi"/>
          <w:b/>
          <w:color w:val="000000" w:themeColor="text1"/>
        </w:rPr>
        <w:t xml:space="preserve">Describe how you will ensure </w:t>
      </w:r>
      <w:r w:rsidR="0058654C" w:rsidRPr="00452B33">
        <w:rPr>
          <w:rFonts w:asciiTheme="minorHAnsi" w:hAnsiTheme="minorHAnsi" w:cstheme="minorHAnsi"/>
          <w:b/>
          <w:color w:val="000000" w:themeColor="text1"/>
        </w:rPr>
        <w:t xml:space="preserve">physical distancing in </w:t>
      </w:r>
      <w:r w:rsidRPr="00452B33">
        <w:rPr>
          <w:rFonts w:asciiTheme="minorHAnsi" w:hAnsiTheme="minorHAnsi" w:cstheme="minorHAnsi"/>
          <w:b/>
          <w:color w:val="000000" w:themeColor="text1"/>
        </w:rPr>
        <w:t>restrooms.</w:t>
      </w:r>
    </w:p>
    <w:p w:rsidR="00452B33" w:rsidRDefault="00F33526" w:rsidP="00452B33">
      <w:pPr>
        <w:pStyle w:val="BodyText"/>
        <w:tabs>
          <w:tab w:val="left" w:pos="720"/>
        </w:tabs>
        <w:spacing w:after="120"/>
        <w:ind w:left="360"/>
        <w:rPr>
          <w:rFonts w:asciiTheme="minorHAnsi" w:hAnsiTheme="minorHAnsi" w:cstheme="minorHAnsi"/>
          <w:color w:val="000000" w:themeColor="text1"/>
        </w:rPr>
      </w:pPr>
      <w:r>
        <w:rPr>
          <w:rFonts w:asciiTheme="minorHAnsi" w:hAnsiTheme="minorHAnsi" w:cstheme="minorHAnsi"/>
          <w:color w:val="000000" w:themeColor="text1"/>
        </w:rPr>
        <w:t xml:space="preserve">The museum will keep its public rest rooms closed for the foreseeable future. </w:t>
      </w:r>
      <w:r w:rsidR="00452B33">
        <w:rPr>
          <w:rFonts w:asciiTheme="minorHAnsi" w:hAnsiTheme="minorHAnsi" w:cstheme="minorHAnsi"/>
          <w:color w:val="000000" w:themeColor="text1"/>
        </w:rPr>
        <w:t xml:space="preserve">A closed and locked door will provide a barrier </w:t>
      </w:r>
      <w:r>
        <w:rPr>
          <w:rFonts w:asciiTheme="minorHAnsi" w:hAnsiTheme="minorHAnsi" w:cstheme="minorHAnsi"/>
          <w:color w:val="000000" w:themeColor="text1"/>
        </w:rPr>
        <w:t xml:space="preserve">that </w:t>
      </w:r>
      <w:r w:rsidR="00452B33">
        <w:rPr>
          <w:rFonts w:asciiTheme="minorHAnsi" w:hAnsiTheme="minorHAnsi" w:cstheme="minorHAnsi"/>
          <w:color w:val="000000" w:themeColor="text1"/>
        </w:rPr>
        <w:t>prevent</w:t>
      </w:r>
      <w:r>
        <w:rPr>
          <w:rFonts w:asciiTheme="minorHAnsi" w:hAnsiTheme="minorHAnsi" w:cstheme="minorHAnsi"/>
          <w:color w:val="000000" w:themeColor="text1"/>
        </w:rPr>
        <w:t>s</w:t>
      </w:r>
      <w:r w:rsidR="00452B33">
        <w:rPr>
          <w:rFonts w:asciiTheme="minorHAnsi" w:hAnsiTheme="minorHAnsi" w:cstheme="minorHAnsi"/>
          <w:color w:val="000000" w:themeColor="text1"/>
        </w:rPr>
        <w:t xml:space="preserve"> public access to our rest rooms and drinking fountain. We will provide information to visitors about nearby publicly accessible rest rooms.</w:t>
      </w:r>
    </w:p>
    <w:p w:rsidR="00452B33" w:rsidRDefault="00452B33" w:rsidP="00452B33">
      <w:pPr>
        <w:pStyle w:val="BodyText"/>
        <w:tabs>
          <w:tab w:val="left" w:pos="720"/>
        </w:tabs>
        <w:ind w:left="360"/>
        <w:rPr>
          <w:rFonts w:asciiTheme="minorHAnsi" w:hAnsiTheme="minorHAnsi" w:cstheme="minorHAnsi"/>
          <w:color w:val="000000" w:themeColor="text1"/>
        </w:rPr>
      </w:pPr>
    </w:p>
    <w:p w:rsidR="00EB0B2C" w:rsidRPr="00452B33" w:rsidRDefault="00897794" w:rsidP="00452B33">
      <w:pPr>
        <w:pStyle w:val="ListParagraph"/>
        <w:numPr>
          <w:ilvl w:val="0"/>
          <w:numId w:val="1"/>
        </w:numPr>
        <w:spacing w:after="120"/>
        <w:contextualSpacing w:val="0"/>
        <w:rPr>
          <w:rFonts w:eastAsia="Arial" w:cstheme="minorHAnsi"/>
          <w:b/>
          <w:color w:val="000000" w:themeColor="text1"/>
          <w:sz w:val="22"/>
          <w:szCs w:val="22"/>
          <w:lang w:bidi="en-US"/>
        </w:rPr>
      </w:pPr>
      <w:r w:rsidRPr="00452B33">
        <w:rPr>
          <w:rFonts w:eastAsia="Arial" w:cstheme="minorHAnsi"/>
          <w:b/>
          <w:color w:val="000000" w:themeColor="text1"/>
          <w:sz w:val="22"/>
          <w:szCs w:val="22"/>
          <w:lang w:bidi="en-US"/>
        </w:rPr>
        <w:t xml:space="preserve">If your facility has a retail </w:t>
      </w:r>
      <w:r w:rsidR="00DB341F" w:rsidRPr="00452B33">
        <w:rPr>
          <w:rFonts w:eastAsia="Arial" w:cstheme="minorHAnsi"/>
          <w:b/>
          <w:color w:val="000000" w:themeColor="text1"/>
          <w:sz w:val="22"/>
          <w:szCs w:val="22"/>
          <w:lang w:bidi="en-US"/>
        </w:rPr>
        <w:t>area</w:t>
      </w:r>
      <w:r w:rsidRPr="00452B33">
        <w:rPr>
          <w:rFonts w:eastAsia="Arial" w:cstheme="minorHAnsi"/>
          <w:b/>
          <w:color w:val="000000" w:themeColor="text1"/>
          <w:sz w:val="22"/>
          <w:szCs w:val="22"/>
          <w:lang w:bidi="en-US"/>
        </w:rPr>
        <w:t xml:space="preserve">, describe the health and safety guidelines you have taken to protect employees and </w:t>
      </w:r>
      <w:r w:rsidR="00DB341F" w:rsidRPr="00452B33">
        <w:rPr>
          <w:rFonts w:eastAsia="Arial" w:cstheme="minorHAnsi"/>
          <w:b/>
          <w:color w:val="000000" w:themeColor="text1"/>
          <w:sz w:val="22"/>
          <w:szCs w:val="22"/>
          <w:lang w:bidi="en-US"/>
        </w:rPr>
        <w:t>visitors</w:t>
      </w:r>
      <w:r w:rsidR="00EB0B2C" w:rsidRPr="00452B33">
        <w:rPr>
          <w:rFonts w:eastAsia="Arial" w:cstheme="minorHAnsi"/>
          <w:b/>
          <w:color w:val="000000" w:themeColor="text1"/>
          <w:sz w:val="22"/>
          <w:szCs w:val="22"/>
          <w:lang w:bidi="en-US"/>
        </w:rPr>
        <w:t>.</w:t>
      </w:r>
    </w:p>
    <w:p w:rsidR="00452B33" w:rsidRDefault="00452B33" w:rsidP="00452B33">
      <w:pPr>
        <w:pStyle w:val="ListParagraph"/>
        <w:spacing w:after="120"/>
        <w:ind w:left="360"/>
        <w:contextualSpacing w:val="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The museum’s gift shop will be closed for the foreseeable future.  Given its small size, at the time the shop does finally open, we will only allow one visitor at a time inside. We will </w:t>
      </w:r>
      <w:r w:rsidR="00F33526">
        <w:rPr>
          <w:rFonts w:eastAsia="Arial" w:cstheme="minorHAnsi"/>
          <w:color w:val="000000" w:themeColor="text1"/>
          <w:sz w:val="22"/>
          <w:szCs w:val="22"/>
          <w:lang w:bidi="en-US"/>
        </w:rPr>
        <w:t>install</w:t>
      </w:r>
      <w:r>
        <w:rPr>
          <w:rFonts w:eastAsia="Arial" w:cstheme="minorHAnsi"/>
          <w:color w:val="000000" w:themeColor="text1"/>
          <w:sz w:val="22"/>
          <w:szCs w:val="22"/>
          <w:lang w:bidi="en-US"/>
        </w:rPr>
        <w:t xml:space="preserve"> a plexiglass </w:t>
      </w:r>
      <w:r>
        <w:rPr>
          <w:rFonts w:eastAsia="Arial" w:cstheme="minorHAnsi"/>
          <w:color w:val="000000" w:themeColor="text1"/>
          <w:sz w:val="22"/>
          <w:szCs w:val="22"/>
          <w:lang w:bidi="en-US"/>
        </w:rPr>
        <w:lastRenderedPageBreak/>
        <w:t>shield in front of the check out desk, and gift shop staff will be required to wear a mask and gloves at all times. Hand sanitizer will be available at the check-out counter.</w:t>
      </w:r>
    </w:p>
    <w:p w:rsidR="00452B33" w:rsidRDefault="00452B33" w:rsidP="00452B33">
      <w:pPr>
        <w:pStyle w:val="ListParagraph"/>
        <w:ind w:left="360"/>
        <w:contextualSpacing w:val="0"/>
        <w:rPr>
          <w:rFonts w:eastAsia="Arial" w:cstheme="minorHAnsi"/>
          <w:color w:val="000000" w:themeColor="text1"/>
          <w:sz w:val="22"/>
          <w:szCs w:val="22"/>
          <w:lang w:bidi="en-US"/>
        </w:rPr>
      </w:pPr>
    </w:p>
    <w:p w:rsidR="00A64C73" w:rsidRDefault="00A64C73" w:rsidP="00452B33">
      <w:pPr>
        <w:pStyle w:val="ListParagraph"/>
        <w:numPr>
          <w:ilvl w:val="0"/>
          <w:numId w:val="1"/>
        </w:numPr>
        <w:spacing w:after="120"/>
        <w:contextualSpacing w:val="0"/>
        <w:rPr>
          <w:rFonts w:eastAsia="Arial" w:cstheme="minorHAnsi"/>
          <w:b/>
          <w:color w:val="000000" w:themeColor="text1"/>
          <w:sz w:val="22"/>
          <w:szCs w:val="22"/>
          <w:lang w:bidi="en-US"/>
        </w:rPr>
      </w:pPr>
      <w:r w:rsidRPr="00452B33">
        <w:rPr>
          <w:rFonts w:eastAsia="Arial" w:cstheme="minorHAnsi"/>
          <w:b/>
          <w:color w:val="000000" w:themeColor="text1"/>
          <w:sz w:val="22"/>
          <w:szCs w:val="22"/>
          <w:lang w:bidi="en-US"/>
        </w:rPr>
        <w:t>If your facility has a food service area, describe the health and safety guidelines you have taken to protect employees and visitors.</w:t>
      </w:r>
    </w:p>
    <w:p w:rsidR="00452B33" w:rsidRPr="00452B33" w:rsidRDefault="00452B33" w:rsidP="00452B33">
      <w:pPr>
        <w:pStyle w:val="ListParagraph"/>
        <w:spacing w:after="120"/>
        <w:ind w:left="360"/>
        <w:contextualSpacing w:val="0"/>
        <w:rPr>
          <w:rFonts w:eastAsia="Arial" w:cstheme="minorHAnsi"/>
          <w:color w:val="000000" w:themeColor="text1"/>
          <w:sz w:val="22"/>
          <w:szCs w:val="22"/>
          <w:lang w:bidi="en-US"/>
        </w:rPr>
      </w:pPr>
      <w:r>
        <w:rPr>
          <w:rFonts w:eastAsia="Arial" w:cstheme="minorHAnsi"/>
          <w:color w:val="000000" w:themeColor="text1"/>
          <w:sz w:val="22"/>
          <w:szCs w:val="22"/>
          <w:lang w:bidi="en-US"/>
        </w:rPr>
        <w:t>Our museum does not offer food or beverage service.</w:t>
      </w:r>
    </w:p>
    <w:p w:rsidR="00A64C73" w:rsidRDefault="00A64C73" w:rsidP="00A64C73">
      <w:pPr>
        <w:spacing w:before="120" w:after="120" w:line="360" w:lineRule="auto"/>
        <w:rPr>
          <w:rFonts w:eastAsia="Arial" w:cstheme="minorHAnsi"/>
          <w:color w:val="000000" w:themeColor="text1"/>
          <w:sz w:val="22"/>
          <w:szCs w:val="22"/>
          <w:lang w:bidi="en-US"/>
        </w:rPr>
      </w:pPr>
    </w:p>
    <w:p w:rsidR="00C3532B" w:rsidRPr="000179A1" w:rsidRDefault="00C3532B" w:rsidP="00C3532B">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Self-certify</w:t>
      </w:r>
    </w:p>
    <w:p w:rsidR="00C3532B" w:rsidRPr="00A64C73" w:rsidRDefault="00C3532B" w:rsidP="00C3532B">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2"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Zoos, Galleries, Museums and Aquariums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452B33">
      <w:footerReference w:type="even" r:id="rId13"/>
      <w:footerReference w:type="default" r:id="rId14"/>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14" w:rsidRDefault="00956914" w:rsidP="006F6E1D">
      <w:r>
        <w:separator/>
      </w:r>
    </w:p>
  </w:endnote>
  <w:endnote w:type="continuationSeparator" w:id="0">
    <w:p w:rsidR="00956914" w:rsidRDefault="00956914"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166641"/>
      <w:docPartObj>
        <w:docPartGallery w:val="Page Numbers (Bottom of Page)"/>
        <w:docPartUnique/>
      </w:docPartObj>
    </w:sdtPr>
    <w:sdtEndPr>
      <w:rPr>
        <w:rStyle w:val="PageNumber"/>
      </w:rPr>
    </w:sdtEndPr>
    <w:sdtContent>
      <w:p w:rsidR="00956914" w:rsidRDefault="00956914" w:rsidP="006C5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6914" w:rsidRDefault="00956914"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58349"/>
      <w:docPartObj>
        <w:docPartGallery w:val="Page Numbers (Bottom of Page)"/>
        <w:docPartUnique/>
      </w:docPartObj>
    </w:sdtPr>
    <w:sdtEndPr>
      <w:rPr>
        <w:rStyle w:val="PageNumber"/>
      </w:rPr>
    </w:sdtEndPr>
    <w:sdtContent>
      <w:p w:rsidR="00956914" w:rsidRDefault="00956914" w:rsidP="006C5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56914" w:rsidRPr="006F6E1D" w:rsidRDefault="00956914" w:rsidP="006F6E1D">
    <w:pPr>
      <w:pStyle w:val="Footer"/>
      <w:rPr>
        <w:rStyle w:val="PageNumber"/>
      </w:rPr>
    </w:pPr>
    <w:r w:rsidRPr="006F6E1D">
      <w:rPr>
        <w:rStyle w:val="PageNumber"/>
      </w:rPr>
      <w:t xml:space="preserve">COVID19 Business Specific Health &amp; Safety Plan: </w:t>
    </w:r>
    <w:r>
      <w:rPr>
        <w:rStyle w:val="PageNumber"/>
      </w:rPr>
      <w:t>ZOOS, GALLERIES, MUSEUMS, AQUARIUMS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14" w:rsidRDefault="00956914" w:rsidP="006F6E1D">
      <w:r>
        <w:separator/>
      </w:r>
    </w:p>
  </w:footnote>
  <w:footnote w:type="continuationSeparator" w:id="0">
    <w:p w:rsidR="00956914" w:rsidRDefault="00956914"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202C2"/>
    <w:multiLevelType w:val="hybridMultilevel"/>
    <w:tmpl w:val="D98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C028C7"/>
    <w:multiLevelType w:val="multilevel"/>
    <w:tmpl w:val="2F5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20D34"/>
    <w:rsid w:val="0004517F"/>
    <w:rsid w:val="00114EA3"/>
    <w:rsid w:val="0013167A"/>
    <w:rsid w:val="00134E39"/>
    <w:rsid w:val="001A11BD"/>
    <w:rsid w:val="001B6F44"/>
    <w:rsid w:val="0023358D"/>
    <w:rsid w:val="002444C3"/>
    <w:rsid w:val="002A5951"/>
    <w:rsid w:val="002C2A51"/>
    <w:rsid w:val="00313B05"/>
    <w:rsid w:val="00355B94"/>
    <w:rsid w:val="00377896"/>
    <w:rsid w:val="003E635D"/>
    <w:rsid w:val="00452B33"/>
    <w:rsid w:val="00461E5E"/>
    <w:rsid w:val="0058654C"/>
    <w:rsid w:val="005946AB"/>
    <w:rsid w:val="005B2103"/>
    <w:rsid w:val="00617733"/>
    <w:rsid w:val="00650D14"/>
    <w:rsid w:val="006554DC"/>
    <w:rsid w:val="006C5359"/>
    <w:rsid w:val="006D135E"/>
    <w:rsid w:val="006F6E1D"/>
    <w:rsid w:val="00706F12"/>
    <w:rsid w:val="00760466"/>
    <w:rsid w:val="007912BD"/>
    <w:rsid w:val="007976B7"/>
    <w:rsid w:val="00897794"/>
    <w:rsid w:val="008D3447"/>
    <w:rsid w:val="00956914"/>
    <w:rsid w:val="00986240"/>
    <w:rsid w:val="00995B19"/>
    <w:rsid w:val="009E62EA"/>
    <w:rsid w:val="00A64C73"/>
    <w:rsid w:val="00A96A8C"/>
    <w:rsid w:val="00AC40A7"/>
    <w:rsid w:val="00AE4163"/>
    <w:rsid w:val="00BA1DAA"/>
    <w:rsid w:val="00BF7AFF"/>
    <w:rsid w:val="00C3532B"/>
    <w:rsid w:val="00C54873"/>
    <w:rsid w:val="00C558F6"/>
    <w:rsid w:val="00CD3B4B"/>
    <w:rsid w:val="00D50AA5"/>
    <w:rsid w:val="00D8334F"/>
    <w:rsid w:val="00DB341F"/>
    <w:rsid w:val="00EB0B2C"/>
    <w:rsid w:val="00F33526"/>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D432"/>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341F"/>
    <w:rPr>
      <w:color w:val="954F72" w:themeColor="followedHyperlink"/>
      <w:u w:val="single"/>
    </w:rPr>
  </w:style>
  <w:style w:type="paragraph" w:styleId="NormalWeb">
    <w:name w:val="Normal (Web)"/>
    <w:basedOn w:val="Normal"/>
    <w:uiPriority w:val="99"/>
    <w:semiHidden/>
    <w:unhideWhenUsed/>
    <w:rsid w:val="00DB34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963749">
      <w:bodyDiv w:val="1"/>
      <w:marLeft w:val="0"/>
      <w:marRight w:val="0"/>
      <w:marTop w:val="0"/>
      <w:marBottom w:val="0"/>
      <w:divBdr>
        <w:top w:val="none" w:sz="0" w:space="0" w:color="auto"/>
        <w:left w:val="none" w:sz="0" w:space="0" w:color="auto"/>
        <w:bottom w:val="none" w:sz="0" w:space="0" w:color="auto"/>
        <w:right w:val="none" w:sz="0" w:space="0" w:color="auto"/>
      </w:divBdr>
      <w:divsChild>
        <w:div w:id="1213732588">
          <w:marLeft w:val="0"/>
          <w:marRight w:val="0"/>
          <w:marTop w:val="0"/>
          <w:marBottom w:val="0"/>
          <w:divBdr>
            <w:top w:val="none" w:sz="0" w:space="0" w:color="auto"/>
            <w:left w:val="none" w:sz="0" w:space="0" w:color="auto"/>
            <w:bottom w:val="none" w:sz="0" w:space="0" w:color="auto"/>
            <w:right w:val="none" w:sz="0" w:space="0" w:color="auto"/>
          </w:divBdr>
          <w:divsChild>
            <w:div w:id="1761095205">
              <w:marLeft w:val="0"/>
              <w:marRight w:val="0"/>
              <w:marTop w:val="0"/>
              <w:marBottom w:val="0"/>
              <w:divBdr>
                <w:top w:val="none" w:sz="0" w:space="0" w:color="auto"/>
                <w:left w:val="none" w:sz="0" w:space="0" w:color="auto"/>
                <w:bottom w:val="none" w:sz="0" w:space="0" w:color="auto"/>
                <w:right w:val="none" w:sz="0" w:space="0" w:color="auto"/>
              </w:divBdr>
              <w:divsChild>
                <w:div w:id="1838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ndocinocountybusines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ndocinocounty.org/home/showdocument?id=36525" TargetMode="External"/><Relationship Id="rId4" Type="http://schemas.openxmlformats.org/officeDocument/2006/relationships/webSettings" Target="webSettings.xml"/><Relationship Id="rId9" Type="http://schemas.openxmlformats.org/officeDocument/2006/relationships/hyperlink" Target="https://covid19.ca.gov/pdf/guidance-zoos-museum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1F1D2C1F</Template>
  <TotalTime>23</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Burton</cp:lastModifiedBy>
  <cp:revision>5</cp:revision>
  <dcterms:created xsi:type="dcterms:W3CDTF">2020-07-05T21:43:00Z</dcterms:created>
  <dcterms:modified xsi:type="dcterms:W3CDTF">2020-07-06T20:26:00Z</dcterms:modified>
</cp:coreProperties>
</file>