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r>
        <w:t>COVID19 Business Specific Health and Safety Form for TRANSIENT LODGING</w:t>
      </w:r>
    </w:p>
    <w:p>
      <w:pPr>
        <w:pStyle w:val="3"/>
        <w:bidi w:val="0"/>
      </w:pPr>
      <w:r>
        <w:t>Mendocino Village Rentals</w:t>
      </w:r>
      <w:r>
        <w:t xml:space="preserve">, </w:t>
      </w:r>
      <w:r>
        <w:t>45355 Gordon Lane</w:t>
      </w:r>
      <w:r>
        <w:t>, Mendocino, Ca. 95460</w:t>
      </w:r>
    </w:p>
    <w:p>
      <w:pPr>
        <w:pStyle w:val="3"/>
        <w:numPr>
          <w:ilvl w:val="0"/>
          <w:numId w:val="1"/>
        </w:numPr>
        <w:bidi w:val="0"/>
      </w:pPr>
      <w:r>
        <w:t>SIGNAGE- Mendocino County and State Health and Safety guidelines downloaded from the Visit Mendocino website will be posted on the front door.</w:t>
      </w:r>
    </w:p>
    <w:p>
      <w:pPr>
        <w:pStyle w:val="3"/>
        <w:numPr>
          <w:ilvl w:val="0"/>
          <w:numId w:val="1"/>
        </w:numPr>
        <w:bidi w:val="0"/>
      </w:pPr>
      <w:r>
        <w:t>PPE- Upon arrival guests will be provided a sealed welcome bag with masks, gloves and sanitizer. Individual personal care products will also be provided. Our housekeeper will also have a supply of the same PPE that will be required at all times while working on the premises.</w:t>
      </w:r>
    </w:p>
    <w:p>
      <w:pPr>
        <w:pStyle w:val="3"/>
        <w:numPr>
          <w:ilvl w:val="0"/>
          <w:numId w:val="1"/>
        </w:numPr>
        <w:bidi w:val="0"/>
      </w:pPr>
      <w:r>
        <w:t xml:space="preserve">Our house keeper who is an independent contractor, will be trained on how to use and care for and properly dispose of PPE, the use of cleaning, disinfecting, and chemical products and on safe waste disposal. She will always use fit for purpose PPE during the cleaning process. She will avoid touching her face during the cleaning process, as well as any unnecessary contact with surfaces, including personal belongings. Will implement enhanced hand hygiene (washing both hands and forearms for at least twenty seconds) before and after removing gloves. </w:t>
      </w:r>
    </w:p>
    <w:p>
      <w:pPr>
        <w:pStyle w:val="3"/>
        <w:bidi w:val="0"/>
      </w:pPr>
      <w:r>
        <w:t xml:space="preserve">CLEANING and DISINFECTION PROCESS- This will be a two step process first cleaning with water and (WHO/CDC) approved suitable detergent, physically removing germs, dirt, and impurities from surfaces and objects. Disinfecting using the appropriate EPA-registered and approved household disinfectants  for use against SARS-CoV-2 per area to kill germs on surfaces and objects. Prevent cross contamination by using specific equipment by area. Plan the process to start with lowest risk areas (bed &amp; living area) to highest risk areas (kitchen, bathroom). Define a cleaning checklist to help ensure completion. Ventilate the property during and after process. High touch surfaces will be prioritized such as door handles, controls and switches, bathroom taps, toilet flush handles, toilet seats, utensil, cutlery  and crockery, refuse, recycling bins, any waste disposal containers, guest information &amp; brochures. </w:t>
      </w:r>
    </w:p>
    <w:p>
      <w:pPr>
        <w:pStyle w:val="3"/>
        <w:bidi w:val="0"/>
      </w:pPr>
      <w:r>
        <w:t>LINEN MANAGEMENT- Minimize handling of linen to minimize risk of contamination, particularly shaking it. Linens will be washed off premises at highest temperature, and dry completely before storing. Clean linen will be stored and handled separately from used linen (and changed between stays).</w:t>
      </w:r>
    </w:p>
    <w:p>
      <w:pPr>
        <w:pStyle w:val="3"/>
        <w:numPr>
          <w:ilvl w:val="0"/>
          <w:numId w:val="1"/>
        </w:numPr>
        <w:bidi w:val="0"/>
      </w:pPr>
      <w:r>
        <w:t>The house cleaner will be required to take her temperature before cleaning and to wear a mask and gloves. She is required to wash her hands with disinfectant soap.</w:t>
      </w:r>
    </w:p>
    <w:p>
      <w:pPr>
        <w:pStyle w:val="3"/>
        <w:numPr>
          <w:ilvl w:val="0"/>
          <w:numId w:val="1"/>
        </w:numPr>
        <w:bidi w:val="0"/>
        <w:rPr>
          <w:rFonts w:hint="default"/>
        </w:rPr>
      </w:pPr>
      <w:r>
        <w:t>Guests will be provided hand sanitizer, masks, gloves and a copy of the #SafeMendocino Visitor</w:t>
      </w:r>
      <w:r>
        <w:rPr>
          <w:rFonts w:hint="default"/>
        </w:rPr>
        <w:t>’s Guide. When guests review my VRBO web page before booking they will see #safemendocino guidelines in the description and house rules, extra cleaning protocols listed, and the Visitor Readiness Guideline Brochure is in the attachments.</w:t>
      </w:r>
    </w:p>
    <w:p>
      <w:pPr>
        <w:pStyle w:val="3"/>
        <w:numPr>
          <w:ilvl w:val="0"/>
          <w:numId w:val="1"/>
        </w:numPr>
        <w:bidi w:val="0"/>
      </w:pPr>
      <w:r>
        <w:t>My rental is for a single person or couple. No crowds or guests other than the guests booking will be allowed on the property.</w:t>
      </w:r>
    </w:p>
    <w:p>
      <w:pPr>
        <w:pStyle w:val="3"/>
        <w:numPr>
          <w:ilvl w:val="0"/>
          <w:numId w:val="1"/>
        </w:numPr>
        <w:bidi w:val="0"/>
      </w:pPr>
      <w:r>
        <w:t>This vacation rental is in a free standing building for 1-2 guests only. We will have no contact with guests and they will be provided with physical distancing guidelines.</w:t>
      </w:r>
    </w:p>
    <w:p>
      <w:pPr>
        <w:pStyle w:val="3"/>
        <w:numPr>
          <w:ilvl w:val="0"/>
          <w:numId w:val="1"/>
        </w:numPr>
        <w:bidi w:val="0"/>
      </w:pPr>
      <w:r>
        <w:t>Our guests pay solely through the VRBO website by credit card.</w:t>
      </w:r>
    </w:p>
    <w:p>
      <w:pPr>
        <w:pStyle w:val="3"/>
        <w:numPr>
          <w:ilvl w:val="0"/>
          <w:numId w:val="1"/>
        </w:numPr>
        <w:bidi w:val="0"/>
      </w:pPr>
      <w:r>
        <w:t>Owner: Jennifer Taylor, 646-932-4865, jtaylor@mcn.org.  Available within one hour call.</w:t>
      </w:r>
    </w:p>
    <w:p>
      <w:pPr>
        <w:pStyle w:val="3"/>
        <w:bidi w:val="0"/>
      </w:pPr>
      <w:r>
        <w:t xml:space="preserve">Back up person: Cheri Osborne, 707-357-4414, </w:t>
      </w:r>
      <w:r>
        <w:fldChar w:fldCharType="begin"/>
      </w:r>
      <w:r>
        <w:instrText xml:space="preserve"> HYPERLINK "mailto:cheri@mendosir.com" </w:instrText>
      </w:r>
      <w:r>
        <w:fldChar w:fldCharType="separate"/>
      </w:r>
      <w:r>
        <w:rPr>
          <w:rStyle w:val="5"/>
        </w:rPr>
        <w:t>cheri@mendosir.com</w:t>
      </w:r>
      <w:r>
        <w:fldChar w:fldCharType="end"/>
      </w:r>
      <w:r>
        <w:t>.  Available within one hour call.</w:t>
      </w:r>
    </w:p>
    <w:p>
      <w:pPr>
        <w:pStyle w:val="3"/>
        <w:numPr>
          <w:ilvl w:val="0"/>
          <w:numId w:val="1"/>
        </w:numPr>
        <w:bidi w:val="0"/>
      </w:pPr>
      <w:r>
        <w:t>Reservations are taken solely through the VRBO website. No last minute reservations will be accepted. Check in is a self check in, and the key is in a designated place easy for guests to access.</w:t>
      </w:r>
    </w:p>
    <w:p>
      <w:pPr>
        <w:pStyle w:val="3"/>
        <w:numPr>
          <w:ilvl w:val="0"/>
          <w:numId w:val="1"/>
        </w:numPr>
        <w:bidi w:val="0"/>
      </w:pPr>
      <w:r>
        <w:t>My rental is a one room studio limited to two people maximum, no exceptions and no visitors.</w:t>
      </w:r>
    </w:p>
    <w:p>
      <w:pPr>
        <w:pStyle w:val="3"/>
        <w:numPr>
          <w:ilvl w:val="0"/>
          <w:numId w:val="1"/>
        </w:numPr>
        <w:bidi w:val="0"/>
      </w:pPr>
      <w:r>
        <w:t>Two person maximum occupancy.</w:t>
      </w:r>
    </w:p>
    <w:p>
      <w:pPr>
        <w:pStyle w:val="3"/>
        <w:bidi w:val="0"/>
      </w:pPr>
      <w:r>
        <w:t>13. 72 hours between guests.</w:t>
      </w:r>
    </w:p>
    <w:p>
      <w:pPr>
        <w:pStyle w:val="3"/>
        <w:bidi w:val="0"/>
      </w:pPr>
      <w:r>
        <w:t xml:space="preserve">14. </w:t>
      </w:r>
      <w:bookmarkStart w:id="0" w:name="_GoBack"/>
      <w:bookmarkEnd w:id="0"/>
      <w:r>
        <w:t>Each guest will be required to fill out and sign the Mendocino County Clean and Safe Commitment agreement provided by #safemendocino prior to arrival.</w:t>
      </w:r>
    </w:p>
    <w:p>
      <w:pPr>
        <w:pStyle w:val="3"/>
        <w:numPr>
          <w:ilvl w:val="0"/>
          <w:numId w:val="2"/>
        </w:numPr>
        <w:bidi w:val="0"/>
      </w:pPr>
      <w:r>
        <w:t>In the event that a guest contacts Covid-19, they will remain in the vacation rental at their expense for the quarantine period and all upcoming guests will be canceled.</w:t>
      </w:r>
    </w:p>
    <w:p>
      <w:pPr>
        <w:pStyle w:val="3"/>
        <w:bidi w:val="0"/>
      </w:pPr>
      <w:r>
        <w:t>16. There is no sauna, steam room or hot tub on the premises.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5EC8"/>
    <w:multiLevelType w:val="singleLevel"/>
    <w:tmpl w:val="5EEA5EC8"/>
    <w:lvl w:ilvl="0" w:tentative="0">
      <w:start w:val="1"/>
      <w:numFmt w:val="decimal"/>
      <w:suff w:val="space"/>
      <w:lvlText w:val="%1."/>
      <w:lvlJc w:val="left"/>
    </w:lvl>
  </w:abstractNum>
  <w:abstractNum w:abstractNumId="1">
    <w:nsid w:val="5EEA6BFE"/>
    <w:multiLevelType w:val="singleLevel"/>
    <w:tmpl w:val="5EEA6BFE"/>
    <w:lvl w:ilvl="0" w:tentative="0">
      <w:start w:val="1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AABDF6"/>
    <w:rsid w:val="3FCB338C"/>
    <w:rsid w:val="47FABD32"/>
    <w:rsid w:val="6B6DEECD"/>
    <w:rsid w:val="7AF70F37"/>
    <w:rsid w:val="7FE7BF59"/>
    <w:rsid w:val="DEAABDF6"/>
    <w:rsid w:val="F9BF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Office_2.3.0.3826_F1E327BC-269C-435d-A152-05C5408002CA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2020-06-17T02:54:00Z</dcterms:created>
  <dc:creator>jennifertaylor</dc:creator>
  <cp:lastModifiedBy>jennifertaylor</cp:lastModifiedBy>
  <dcterms:modified xsi:type="dcterms:W3CDTF">2020-06-17T12:33:00Z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